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DD" w:rsidRDefault="004F4D88" w:rsidP="008446DD">
      <w:pPr>
        <w:ind w:firstLineChars="200" w:firstLine="560"/>
        <w:jc w:val="center"/>
        <w:rPr>
          <w:rFonts w:ascii="宋体" w:hAnsi="宋体" w:cs="宋体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202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2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年度部门整体支出绩效评价报告</w:t>
      </w:r>
    </w:p>
    <w:p w:rsidR="008446DD" w:rsidRPr="00C73185" w:rsidRDefault="008446DD" w:rsidP="008446DD">
      <w:pPr>
        <w:ind w:firstLineChars="200" w:firstLine="56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一、部门概况</w:t>
      </w:r>
    </w:p>
    <w:p w:rsidR="008446DD" w:rsidRPr="0079331D" w:rsidRDefault="008446DD" w:rsidP="008446DD">
      <w:pPr>
        <w:ind w:firstLineChars="150" w:firstLine="42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79331D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（一）部门基本情况</w:t>
      </w:r>
    </w:p>
    <w:p w:rsidR="008446DD" w:rsidRPr="00C73185" w:rsidRDefault="00F0269B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2022</w:t>
      </w:r>
      <w:r w:rsidR="008446D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年我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镇共辖13个村（社区），乡镇总人口</w:t>
      </w:r>
      <w:r w:rsidR="004F4D8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6.1975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万，现有村（社区）干部</w:t>
      </w:r>
      <w:r w:rsidR="00884DA2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82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人。乡镇政府工作机构分设机关、一所三中心及一队，即政府机关、司法所、社会事务综合服务中心、农业综合服务中心、政务服务中心、综合行政执法队。乡镇财政供养实有在职</w:t>
      </w:r>
      <w:r w:rsidR="00372BE1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122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人，离休</w:t>
      </w:r>
      <w:r w:rsidR="00A34A73">
        <w:rPr>
          <w:rFonts w:ascii="宋体" w:hAnsi="宋体" w:cs="宋体"/>
          <w:bCs/>
          <w:color w:val="333333"/>
          <w:sz w:val="28"/>
          <w:szCs w:val="28"/>
          <w:lang w:eastAsia="zh-CN"/>
        </w:rPr>
        <w:t>0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人，车辆编制</w:t>
      </w:r>
      <w:r w:rsidR="00A34A73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辆，现有车辆</w:t>
      </w:r>
      <w:r w:rsidR="00A34A73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辆。</w:t>
      </w:r>
    </w:p>
    <w:p w:rsidR="008446DD" w:rsidRPr="0079331D" w:rsidRDefault="0079331D" w:rsidP="008446DD">
      <w:pPr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 </w:t>
      </w:r>
      <w:r w:rsidRPr="0079331D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 xml:space="preserve">  </w:t>
      </w:r>
      <w:r w:rsidR="008446DD" w:rsidRPr="0079331D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（二）主要职责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落实国家政策，严格依法行政，发挥经济管理职能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，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加强政策引导，制定发展规划，服务市场主体和营造发展环境，搞好市场监管，大力促进社会事业发展，发展镇村经济、文化和社会事业，提供公共服务，维护社会稳定，执行本级人民代表大会的决议和上级国家行政机关的决定和命令，发布决定和命令，执行本行政区域内的经济和社会发展计划、预算， 管理本行政区域内的经济、教育、科学、文化、卫生、体育事业和财政、民政、公安、司法行政、计划生育等行政工作，构建社会主义和谐社会。</w:t>
      </w:r>
    </w:p>
    <w:p w:rsidR="008446DD" w:rsidRPr="0079331D" w:rsidRDefault="008446DD" w:rsidP="008446DD">
      <w:pPr>
        <w:ind w:firstLineChars="200" w:firstLine="56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79331D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（三）部门整体支出总体支出情况</w:t>
      </w:r>
    </w:p>
    <w:p w:rsidR="008446DD" w:rsidRDefault="00372BE1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2022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年度我镇全年收入总计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12018.10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万元。全年完成实际支出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12018.10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万元，其中，基本支出</w:t>
      </w:r>
      <w:r w:rsidR="008446D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941.55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万元，项目支出</w:t>
      </w:r>
      <w:r w:rsidR="00884DA2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9076.55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万元。</w:t>
      </w:r>
    </w:p>
    <w:p w:rsidR="008446DD" w:rsidRPr="00A71AAE" w:rsidRDefault="008446DD" w:rsidP="008446DD">
      <w:pPr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</w:t>
      </w:r>
      <w:r w:rsidRPr="00A71AA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二、部门一般预算财政拨款整体支出管理及使用情况</w:t>
      </w:r>
    </w:p>
    <w:p w:rsidR="008446DD" w:rsidRPr="0079331D" w:rsidRDefault="008446DD" w:rsidP="008446DD">
      <w:pPr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79331D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lastRenderedPageBreak/>
        <w:t>（一）基本支出</w:t>
      </w:r>
    </w:p>
    <w:p w:rsidR="008446DD" w:rsidRPr="00C73185" w:rsidRDefault="00884DA2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2022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年度资金支出情况如下：基本支出</w:t>
      </w:r>
      <w:r w:rsidR="008446D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941.55</w:t>
      </w:r>
      <w:r w:rsidR="008446D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元，其中：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工资福利支出</w:t>
      </w:r>
      <w:r w:rsidR="008446D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586.64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万元，一般商品和服务支出</w:t>
      </w:r>
      <w:r w:rsidR="008446D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62.05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万元，对个人和家庭的补助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192.85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“三公”经费支出：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</w:t>
      </w:r>
      <w:r w:rsidR="00884DA2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4.50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万元，其中：公务接待费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6</w:t>
      </w:r>
      <w:r w:rsidR="00884DA2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.5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万元，公务车辆运行费：</w:t>
      </w:r>
      <w:r w:rsidR="00884DA2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8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我镇“三公”经费严格按照年初预算以及各级部门相关要求，严把支出关，强化制度执行。切实做好厉行节约工作，全面落实各项管理制度要求，努力降低行政成本。严格公务接待费、差旅费、会议费和培训费审核审批程序，加强对公务用车的管理，实行限额把关、一支笔审批制度，做到一事一公函、一事一审批、一事一结账，会议费和培训费严格按年初计划和制度规定的标准执行。各项费用报账支出严格履行报账单“一单五签”程序，重大事项严格遵守：“三重一大”制度，“三公”经费较好地控制在预算范围之内。</w:t>
      </w:r>
    </w:p>
    <w:p w:rsidR="008446DD" w:rsidRPr="0079331D" w:rsidRDefault="008446DD" w:rsidP="008446DD">
      <w:pPr>
        <w:ind w:firstLineChars="200" w:firstLine="56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79331D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（二）项目支出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项目支出</w:t>
      </w:r>
      <w:r w:rsidR="007F4A9A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9076.55万元,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其中商品和服务支出</w:t>
      </w:r>
      <w:r w:rsidR="007F4A9A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942.55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万元，对个人和家底的补助</w:t>
      </w:r>
      <w:r w:rsidR="007F4A9A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1053.09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万元，资本性支出</w:t>
      </w:r>
      <w:r w:rsidR="007F4A9A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7080.90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万元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。项目的开展主要根据县委县政府的安排，绩效总目标和阶段性目标都已按照计划完成，未逾期。所有开支均按照我单位财务管理制度执行，资金的使用严格把关。</w:t>
      </w:r>
    </w:p>
    <w:p w:rsidR="008446DD" w:rsidRPr="00AA018E" w:rsidRDefault="008446DD" w:rsidP="008446DD">
      <w:pPr>
        <w:ind w:firstLineChars="200" w:firstLine="56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AA018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三、资产管理情况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lastRenderedPageBreak/>
        <w:t>我镇固定资产实行统一管理、统一调配，并按使用人建立了资产卡片管理台账，实行使用、保管签字登记制度。对单位固定资产统一采购、多人经办， 每月月初根据各部门的需求制订采购计划，实行多方询价、“货比三家”，并按政府采购程序和有关规定加强采购手续。年底对财产物资进行清查、盘点、核对、处理。对取得的资产实物及时进行会计核算。</w:t>
      </w:r>
    </w:p>
    <w:p w:rsidR="008446DD" w:rsidRDefault="008446DD" w:rsidP="008446DD">
      <w:pPr>
        <w:ind w:firstLineChars="200" w:firstLine="562"/>
        <w:rPr>
          <w:rFonts w:ascii="宋体" w:hAnsi="宋体" w:cs="宋体"/>
          <w:b/>
          <w:bCs/>
          <w:color w:val="333333"/>
          <w:sz w:val="28"/>
          <w:szCs w:val="28"/>
          <w:lang w:eastAsia="zh-CN"/>
        </w:rPr>
      </w:pPr>
      <w:r w:rsidRPr="00AA018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四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、</w:t>
      </w:r>
      <w:r w:rsidRPr="00AA018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绩效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评价工作</w:t>
      </w:r>
      <w:r w:rsidRPr="00AA018E">
        <w:rPr>
          <w:rFonts w:ascii="宋体" w:hAnsi="宋体" w:cs="宋体" w:hint="eastAsia"/>
          <w:b/>
          <w:bCs/>
          <w:color w:val="333333"/>
          <w:sz w:val="28"/>
          <w:szCs w:val="28"/>
          <w:lang w:eastAsia="zh-CN"/>
        </w:rPr>
        <w:t>情况</w:t>
      </w:r>
    </w:p>
    <w:p w:rsidR="008446DD" w:rsidRDefault="008446DD" w:rsidP="008446DD">
      <w:pPr>
        <w:pStyle w:val="a7"/>
        <w:shd w:val="clear" w:color="auto" w:fill="FFFFFF"/>
        <w:spacing w:before="0" w:beforeAutospacing="0" w:after="0" w:afterAutospacing="0" w:line="560" w:lineRule="atLeast"/>
        <w:ind w:firstLine="641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华文楷体" w:eastAsia="华文楷体" w:hAnsi="华文楷体" w:cs="Times New Roman" w:hint="eastAsia"/>
          <w:color w:val="000000"/>
          <w:sz w:val="32"/>
          <w:szCs w:val="32"/>
        </w:rPr>
        <w:t>1、绩效评价目的</w:t>
      </w:r>
    </w:p>
    <w:p w:rsidR="008446DD" w:rsidRPr="007318F9" w:rsidRDefault="008446DD" w:rsidP="008446DD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Theme="minorEastAsia" w:eastAsiaTheme="minorEastAsia" w:hAnsiTheme="minorEastAsia" w:cs="Times New Roman"/>
          <w:color w:val="333333"/>
          <w:sz w:val="28"/>
          <w:szCs w:val="28"/>
        </w:rPr>
      </w:pPr>
      <w:r w:rsidRPr="007318F9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加强和改进新形势下流沙河镇财政工作，进一步理清部门职责，规范资金管理，强化资金使用效益意识，提升资金管理水平和工作质量。</w:t>
      </w:r>
    </w:p>
    <w:p w:rsidR="008446DD" w:rsidRPr="007318F9" w:rsidRDefault="008446DD" w:rsidP="008446DD">
      <w:pPr>
        <w:pStyle w:val="a7"/>
        <w:shd w:val="clear" w:color="auto" w:fill="FFFFFF"/>
        <w:spacing w:before="0" w:beforeAutospacing="0" w:after="0" w:afterAutospacing="0" w:line="560" w:lineRule="atLeast"/>
        <w:ind w:firstLine="641"/>
        <w:jc w:val="both"/>
        <w:rPr>
          <w:rFonts w:asciiTheme="majorEastAsia" w:eastAsiaTheme="majorEastAsia" w:hAnsiTheme="majorEastAsia" w:cs="Times New Roman"/>
          <w:color w:val="333333"/>
          <w:sz w:val="21"/>
          <w:szCs w:val="21"/>
        </w:rPr>
      </w:pPr>
      <w:r w:rsidRPr="007318F9">
        <w:rPr>
          <w:rFonts w:asciiTheme="majorEastAsia" w:eastAsiaTheme="majorEastAsia" w:hAnsiTheme="majorEastAsia" w:cs="Times New Roman" w:hint="eastAsia"/>
          <w:color w:val="000000"/>
          <w:sz w:val="32"/>
          <w:szCs w:val="32"/>
        </w:rPr>
        <w:t>2、绩效评价工作过程</w:t>
      </w:r>
    </w:p>
    <w:p w:rsidR="008446DD" w:rsidRPr="007318F9" w:rsidRDefault="008446DD" w:rsidP="008446DD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Theme="minorEastAsia" w:eastAsiaTheme="minorEastAsia" w:hAnsiTheme="minorEastAsia" w:cs="Times New Roman"/>
          <w:color w:val="333333"/>
          <w:sz w:val="28"/>
          <w:szCs w:val="28"/>
        </w:rPr>
      </w:pPr>
      <w:r w:rsidRPr="007318F9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我单位成立了绩效评价工作小组，负责本部门绩效自评工作的组织领导和具体实施，明确了工作职责和分工，制定了切实可行的评价方案。根据各办的情况汇报和提交的工作计划、工作总结等资料，评价小组现场进行询查和核实，根据确定的评价指标、评价标准和评价方法统一打分，形成自评结论。</w:t>
      </w:r>
    </w:p>
    <w:p w:rsidR="008446DD" w:rsidRPr="007318F9" w:rsidRDefault="008446DD" w:rsidP="008446DD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Theme="minorEastAsia" w:eastAsiaTheme="minorEastAsia" w:hAnsiTheme="minorEastAsia" w:cs="Times New Roman"/>
          <w:color w:val="333333"/>
          <w:sz w:val="28"/>
          <w:szCs w:val="28"/>
        </w:rPr>
      </w:pPr>
      <w:r w:rsidRPr="007318F9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我镇2</w:t>
      </w:r>
      <w:r w:rsidRPr="007318F9">
        <w:rPr>
          <w:rFonts w:asciiTheme="minorEastAsia" w:eastAsiaTheme="minorEastAsia" w:hAnsiTheme="minorEastAsia" w:cs="Times New Roman"/>
          <w:color w:val="333333"/>
          <w:sz w:val="28"/>
          <w:szCs w:val="28"/>
        </w:rPr>
        <w:t>02</w:t>
      </w:r>
      <w:r w:rsidR="007F4A9A" w:rsidRPr="007318F9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2</w:t>
      </w:r>
      <w:r w:rsidRPr="007318F9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年度严格执行年初部门预算，资金使用及管理规范，制度落实到位，绩效考核目标任务圆满完成。</w:t>
      </w:r>
    </w:p>
    <w:p w:rsidR="008446DD" w:rsidRPr="003B542F" w:rsidRDefault="008446DD" w:rsidP="008446DD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3</w:t>
      </w:r>
      <w:r w:rsidRPr="003B542F">
        <w:rPr>
          <w:rFonts w:ascii="黑体" w:eastAsia="黑体" w:hAnsi="黑体" w:cs="Times New Roman" w:hint="eastAsia"/>
          <w:color w:val="000000"/>
          <w:sz w:val="28"/>
          <w:szCs w:val="28"/>
        </w:rPr>
        <w:t>、主要绩效及评价结论</w:t>
      </w:r>
    </w:p>
    <w:p w:rsidR="008446DD" w:rsidRDefault="008446DD" w:rsidP="008446DD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Theme="majorEastAsia" w:eastAsiaTheme="majorEastAsia" w:hAnsiTheme="majorEastAsia" w:cs="Times New Roman"/>
          <w:color w:val="333333"/>
          <w:sz w:val="28"/>
          <w:szCs w:val="28"/>
        </w:rPr>
      </w:pPr>
      <w:r>
        <w:rPr>
          <w:rFonts w:asciiTheme="majorEastAsia" w:eastAsiaTheme="majorEastAsia" w:hAnsiTheme="majorEastAsia" w:cs="Times New Roman"/>
          <w:color w:val="333333"/>
          <w:sz w:val="28"/>
          <w:szCs w:val="28"/>
        </w:rPr>
        <w:t>202</w:t>
      </w:r>
      <w:r w:rsidR="007F4A9A">
        <w:rPr>
          <w:rFonts w:asciiTheme="majorEastAsia" w:eastAsiaTheme="majorEastAsia" w:hAnsiTheme="majorEastAsia" w:cs="Times New Roman" w:hint="eastAsia"/>
          <w:color w:val="333333"/>
          <w:sz w:val="28"/>
          <w:szCs w:val="28"/>
        </w:rPr>
        <w:t>2</w:t>
      </w:r>
      <w:r w:rsidRPr="00C87FFD">
        <w:rPr>
          <w:rFonts w:asciiTheme="majorEastAsia" w:eastAsiaTheme="majorEastAsia" w:hAnsiTheme="majorEastAsia" w:cs="Times New Roman" w:hint="eastAsia"/>
          <w:color w:val="333333"/>
          <w:sz w:val="28"/>
          <w:szCs w:val="28"/>
        </w:rPr>
        <w:t>年部门整体支出绩效自评结果显示，我单位绩效管理情况较为理想，达到了年初设定的各项绩效目标。所有资金使用严格按审</w:t>
      </w:r>
      <w:r w:rsidRPr="00C87FFD">
        <w:rPr>
          <w:rFonts w:asciiTheme="majorEastAsia" w:eastAsiaTheme="majorEastAsia" w:hAnsiTheme="majorEastAsia" w:cs="Times New Roman" w:hint="eastAsia"/>
          <w:color w:val="333333"/>
          <w:sz w:val="28"/>
          <w:szCs w:val="28"/>
        </w:rPr>
        <w:lastRenderedPageBreak/>
        <w:t>批程序办理、操作规范，会计核算结果真实、准确，各项支出严格按照各项制度执行。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1C22D1">
        <w:rPr>
          <w:rFonts w:eastAsia="Times New Roman"/>
          <w:b/>
          <w:bCs/>
          <w:sz w:val="28"/>
          <w:szCs w:val="28"/>
          <w:lang w:eastAsia="zh-CN"/>
        </w:rPr>
        <w:tab/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一般公共预算财政拨款支出决算情况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一）财政拨款支出决算总体情况</w:t>
      </w:r>
    </w:p>
    <w:p w:rsidR="008446DD" w:rsidRPr="00931F9C" w:rsidRDefault="00F0269B" w:rsidP="008446DD">
      <w:pPr>
        <w:ind w:firstLineChars="200" w:firstLine="560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2022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年度财政拨款支出</w:t>
      </w:r>
      <w:r w:rsidR="007F4A9A">
        <w:rPr>
          <w:rFonts w:eastAsiaTheme="minorEastAsia"/>
          <w:sz w:val="28"/>
          <w:szCs w:val="28"/>
          <w:lang w:eastAsia="zh-CN"/>
        </w:rPr>
        <w:t>7400.28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万元，占本年支出合计的</w:t>
      </w:r>
      <w:r w:rsidR="007F4A9A">
        <w:rPr>
          <w:rFonts w:eastAsiaTheme="minorEastAsia"/>
          <w:sz w:val="28"/>
          <w:szCs w:val="28"/>
          <w:lang w:eastAsia="zh-CN"/>
        </w:rPr>
        <w:t>61.58</w:t>
      </w:r>
      <w:r w:rsidR="008446DD" w:rsidRPr="001C22D1">
        <w:rPr>
          <w:rFonts w:eastAsia="Times New Roman"/>
          <w:sz w:val="28"/>
          <w:szCs w:val="28"/>
          <w:lang w:eastAsia="zh-CN"/>
        </w:rPr>
        <w:t>%,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与上年相比，财政拨款支出增加</w:t>
      </w:r>
      <w:r w:rsidR="007F4A9A">
        <w:rPr>
          <w:rFonts w:eastAsiaTheme="minorEastAsia"/>
          <w:sz w:val="28"/>
          <w:szCs w:val="28"/>
          <w:lang w:eastAsia="zh-CN"/>
        </w:rPr>
        <w:t>1150.19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</w:t>
      </w:r>
      <w:r w:rsidR="008446DD" w:rsidRPr="001C22D1">
        <w:rPr>
          <w:rFonts w:eastAsia="Times New Roman"/>
          <w:sz w:val="28"/>
          <w:szCs w:val="28"/>
          <w:lang w:eastAsia="zh-CN"/>
        </w:rPr>
        <w:t xml:space="preserve"> 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增长</w:t>
      </w:r>
      <w:r w:rsidR="007F4A9A">
        <w:rPr>
          <w:rFonts w:ascii="宋体" w:hAnsi="宋体" w:cs="宋体"/>
          <w:sz w:val="28"/>
          <w:szCs w:val="28"/>
          <w:lang w:eastAsia="zh-CN"/>
        </w:rPr>
        <w:t>15.54</w:t>
      </w:r>
      <w:r w:rsidR="008446DD">
        <w:rPr>
          <w:rFonts w:eastAsia="Times New Roman"/>
          <w:sz w:val="28"/>
          <w:szCs w:val="28"/>
          <w:lang w:eastAsia="zh-CN"/>
        </w:rPr>
        <w:t>%</w:t>
      </w:r>
      <w:r w:rsidR="008446DD">
        <w:rPr>
          <w:rFonts w:eastAsiaTheme="minorEastAsia" w:hint="eastAsia"/>
          <w:sz w:val="28"/>
          <w:szCs w:val="28"/>
          <w:lang w:eastAsia="zh-CN"/>
        </w:rPr>
        <w:t>，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主要是因为</w:t>
      </w:r>
      <w:r w:rsidR="007F4A9A">
        <w:rPr>
          <w:rFonts w:eastAsiaTheme="minorEastAsia" w:hint="eastAsia"/>
          <w:sz w:val="28"/>
          <w:szCs w:val="28"/>
          <w:lang w:eastAsia="zh-CN"/>
        </w:rPr>
        <w:t>增加了人员福利待遇</w:t>
      </w:r>
      <w:r w:rsidR="008446DD">
        <w:rPr>
          <w:rFonts w:eastAsiaTheme="minorEastAsia" w:hint="eastAsia"/>
          <w:sz w:val="28"/>
          <w:szCs w:val="28"/>
          <w:lang w:eastAsia="zh-CN"/>
        </w:rPr>
        <w:t>、</w:t>
      </w:r>
      <w:r w:rsidR="007F4A9A">
        <w:rPr>
          <w:rFonts w:eastAsiaTheme="minorEastAsia" w:hint="eastAsia"/>
          <w:sz w:val="28"/>
          <w:szCs w:val="28"/>
          <w:lang w:eastAsia="zh-CN"/>
        </w:rPr>
        <w:t>美丽</w:t>
      </w:r>
      <w:r w:rsidR="007F4A9A">
        <w:rPr>
          <w:rFonts w:eastAsiaTheme="minorEastAsia"/>
          <w:sz w:val="28"/>
          <w:szCs w:val="28"/>
          <w:lang w:eastAsia="zh-CN"/>
        </w:rPr>
        <w:t>乡</w:t>
      </w:r>
      <w:r w:rsidR="007F4A9A">
        <w:rPr>
          <w:rFonts w:eastAsiaTheme="minorEastAsia" w:hint="eastAsia"/>
          <w:sz w:val="28"/>
          <w:szCs w:val="28"/>
          <w:lang w:eastAsia="zh-CN"/>
        </w:rPr>
        <w:t>村</w:t>
      </w:r>
      <w:r w:rsidR="007F4A9A">
        <w:rPr>
          <w:rFonts w:eastAsiaTheme="minorEastAsia"/>
          <w:sz w:val="28"/>
          <w:szCs w:val="28"/>
          <w:lang w:eastAsia="zh-CN"/>
        </w:rPr>
        <w:t>振兴、</w:t>
      </w:r>
      <w:r w:rsidR="008446DD">
        <w:rPr>
          <w:rFonts w:eastAsiaTheme="minorEastAsia" w:hint="eastAsia"/>
          <w:sz w:val="28"/>
          <w:szCs w:val="28"/>
          <w:lang w:eastAsia="zh-CN"/>
        </w:rPr>
        <w:t>基础设施建设和发展预算财政拨款支出。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（二）财政拨款支出决算结构情况</w:t>
      </w:r>
    </w:p>
    <w:p w:rsidR="008446DD" w:rsidRPr="007318F9" w:rsidRDefault="007F4A9A" w:rsidP="008446DD">
      <w:pPr>
        <w:ind w:firstLineChars="200" w:firstLine="560"/>
        <w:jc w:val="both"/>
        <w:rPr>
          <w:rFonts w:eastAsiaTheme="minorEastAsia"/>
          <w:bCs/>
          <w:sz w:val="28"/>
          <w:szCs w:val="28"/>
          <w:lang w:eastAsia="zh-CN"/>
        </w:rPr>
      </w:pPr>
      <w:r w:rsidRPr="007318F9">
        <w:rPr>
          <w:rFonts w:hint="eastAsia"/>
          <w:sz w:val="28"/>
          <w:szCs w:val="28"/>
          <w:lang w:eastAsia="zh-CN"/>
        </w:rPr>
        <w:t>2022</w:t>
      </w:r>
      <w:r w:rsidRPr="007318F9">
        <w:rPr>
          <w:rFonts w:hint="eastAsia"/>
          <w:sz w:val="28"/>
          <w:szCs w:val="28"/>
          <w:lang w:eastAsia="zh-CN"/>
        </w:rPr>
        <w:t>年度一般公共预算财政拨款支出</w:t>
      </w:r>
      <w:r w:rsidRPr="007318F9">
        <w:rPr>
          <w:rFonts w:hint="eastAsia"/>
          <w:sz w:val="28"/>
          <w:szCs w:val="28"/>
          <w:lang w:eastAsia="zh-CN"/>
        </w:rPr>
        <w:t>7,158.99</w:t>
      </w:r>
      <w:r w:rsidRPr="007318F9">
        <w:rPr>
          <w:rFonts w:hint="eastAsia"/>
          <w:sz w:val="28"/>
          <w:szCs w:val="28"/>
          <w:lang w:eastAsia="zh-CN"/>
        </w:rPr>
        <w:t>万元，主要用于以下方面：一般公共服务（类）支出</w:t>
      </w:r>
      <w:r w:rsidRPr="007318F9">
        <w:rPr>
          <w:rFonts w:hint="eastAsia"/>
          <w:sz w:val="28"/>
          <w:szCs w:val="28"/>
          <w:lang w:eastAsia="zh-CN"/>
        </w:rPr>
        <w:t>2436.22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34.03%</w:t>
      </w:r>
      <w:r w:rsidRPr="007318F9">
        <w:rPr>
          <w:rFonts w:hint="eastAsia"/>
          <w:sz w:val="28"/>
          <w:szCs w:val="28"/>
          <w:lang w:eastAsia="zh-CN"/>
        </w:rPr>
        <w:t>；公共安全（类）支出</w:t>
      </w:r>
      <w:r w:rsidRPr="007318F9">
        <w:rPr>
          <w:rFonts w:hint="eastAsia"/>
          <w:sz w:val="28"/>
          <w:szCs w:val="28"/>
          <w:lang w:eastAsia="zh-CN"/>
        </w:rPr>
        <w:t>7.20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0.1%;</w:t>
      </w:r>
      <w:r w:rsidRPr="007318F9">
        <w:rPr>
          <w:rFonts w:hint="eastAsia"/>
          <w:sz w:val="28"/>
          <w:szCs w:val="28"/>
          <w:lang w:eastAsia="zh-CN"/>
        </w:rPr>
        <w:t>教育（类）支出</w:t>
      </w:r>
      <w:r w:rsidRPr="007318F9">
        <w:rPr>
          <w:rFonts w:hint="eastAsia"/>
          <w:sz w:val="28"/>
          <w:szCs w:val="28"/>
          <w:lang w:eastAsia="zh-CN"/>
        </w:rPr>
        <w:t>77.58</w:t>
      </w:r>
      <w:r w:rsidRPr="007318F9">
        <w:rPr>
          <w:rFonts w:hint="eastAsia"/>
          <w:sz w:val="28"/>
          <w:szCs w:val="28"/>
          <w:lang w:eastAsia="zh-CN"/>
        </w:rPr>
        <w:t>万元</w:t>
      </w:r>
      <w:r w:rsidRPr="007318F9">
        <w:rPr>
          <w:rFonts w:hint="eastAsia"/>
          <w:sz w:val="28"/>
          <w:szCs w:val="28"/>
          <w:lang w:eastAsia="zh-CN"/>
        </w:rPr>
        <w:t>1.08%</w:t>
      </w:r>
      <w:r w:rsidRPr="007318F9">
        <w:rPr>
          <w:rFonts w:hint="eastAsia"/>
          <w:sz w:val="28"/>
          <w:szCs w:val="28"/>
          <w:lang w:eastAsia="zh-CN"/>
        </w:rPr>
        <w:t>；科学技术（类）支出</w:t>
      </w:r>
      <w:r w:rsidRPr="007318F9">
        <w:rPr>
          <w:rFonts w:hint="eastAsia"/>
          <w:sz w:val="28"/>
          <w:szCs w:val="28"/>
          <w:lang w:eastAsia="zh-CN"/>
        </w:rPr>
        <w:t>6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0.08%</w:t>
      </w:r>
      <w:r w:rsidRPr="007318F9">
        <w:rPr>
          <w:rFonts w:hint="eastAsia"/>
          <w:sz w:val="28"/>
          <w:szCs w:val="28"/>
          <w:lang w:eastAsia="zh-CN"/>
        </w:rPr>
        <w:t>；文化旅游体育与传媒（类）支出</w:t>
      </w:r>
      <w:r w:rsidRPr="007318F9">
        <w:rPr>
          <w:rFonts w:hint="eastAsia"/>
          <w:sz w:val="28"/>
          <w:szCs w:val="28"/>
          <w:lang w:eastAsia="zh-CN"/>
        </w:rPr>
        <w:t>17.20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0.24%</w:t>
      </w:r>
      <w:r w:rsidRPr="007318F9">
        <w:rPr>
          <w:rFonts w:hint="eastAsia"/>
          <w:sz w:val="28"/>
          <w:szCs w:val="28"/>
          <w:lang w:eastAsia="zh-CN"/>
        </w:rPr>
        <w:t>；社会保障和就业（类）支出</w:t>
      </w:r>
      <w:r w:rsidRPr="007318F9">
        <w:rPr>
          <w:rFonts w:hint="eastAsia"/>
          <w:sz w:val="28"/>
          <w:szCs w:val="28"/>
          <w:lang w:eastAsia="zh-CN"/>
        </w:rPr>
        <w:t>570.46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7.97%</w:t>
      </w:r>
      <w:r w:rsidRPr="007318F9">
        <w:rPr>
          <w:rFonts w:hint="eastAsia"/>
          <w:sz w:val="28"/>
          <w:szCs w:val="28"/>
          <w:lang w:eastAsia="zh-CN"/>
        </w:rPr>
        <w:t>；卫生健康（类）支出</w:t>
      </w:r>
      <w:r w:rsidRPr="007318F9">
        <w:rPr>
          <w:rFonts w:hint="eastAsia"/>
          <w:sz w:val="28"/>
          <w:szCs w:val="28"/>
          <w:lang w:eastAsia="zh-CN"/>
        </w:rPr>
        <w:t>104.62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1.46%</w:t>
      </w:r>
      <w:r w:rsidRPr="007318F9">
        <w:rPr>
          <w:rFonts w:hint="eastAsia"/>
          <w:sz w:val="28"/>
          <w:szCs w:val="28"/>
          <w:lang w:eastAsia="zh-CN"/>
        </w:rPr>
        <w:t>；节能环保（类）支出</w:t>
      </w:r>
      <w:r w:rsidRPr="007318F9">
        <w:rPr>
          <w:rFonts w:hint="eastAsia"/>
          <w:sz w:val="28"/>
          <w:szCs w:val="28"/>
          <w:lang w:eastAsia="zh-CN"/>
        </w:rPr>
        <w:t>5.22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0.07%</w:t>
      </w:r>
      <w:r w:rsidRPr="007318F9">
        <w:rPr>
          <w:rFonts w:hint="eastAsia"/>
          <w:sz w:val="28"/>
          <w:szCs w:val="28"/>
          <w:lang w:eastAsia="zh-CN"/>
        </w:rPr>
        <w:t>；城乡社区（类）支出</w:t>
      </w:r>
      <w:r w:rsidRPr="007318F9">
        <w:rPr>
          <w:rFonts w:hint="eastAsia"/>
          <w:sz w:val="28"/>
          <w:szCs w:val="28"/>
          <w:lang w:eastAsia="zh-CN"/>
        </w:rPr>
        <w:t>81</w:t>
      </w:r>
      <w:r w:rsidRPr="007318F9">
        <w:rPr>
          <w:rFonts w:hint="eastAsia"/>
          <w:sz w:val="28"/>
          <w:szCs w:val="28"/>
          <w:lang w:eastAsia="zh-CN"/>
        </w:rPr>
        <w:t>万元</w:t>
      </w:r>
      <w:r w:rsidRPr="007318F9">
        <w:rPr>
          <w:rFonts w:hint="eastAsia"/>
          <w:sz w:val="28"/>
          <w:szCs w:val="28"/>
          <w:lang w:eastAsia="zh-CN"/>
        </w:rPr>
        <w:t>1.13%</w:t>
      </w:r>
      <w:r w:rsidRPr="007318F9">
        <w:rPr>
          <w:rFonts w:hint="eastAsia"/>
          <w:sz w:val="28"/>
          <w:szCs w:val="28"/>
          <w:lang w:eastAsia="zh-CN"/>
        </w:rPr>
        <w:t>；农林水（类）支出</w:t>
      </w:r>
      <w:r w:rsidRPr="007318F9">
        <w:rPr>
          <w:rFonts w:hint="eastAsia"/>
          <w:sz w:val="28"/>
          <w:szCs w:val="28"/>
          <w:lang w:eastAsia="zh-CN"/>
        </w:rPr>
        <w:t>3159.07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44.13%</w:t>
      </w:r>
      <w:r w:rsidRPr="007318F9">
        <w:rPr>
          <w:rFonts w:hint="eastAsia"/>
          <w:sz w:val="28"/>
          <w:szCs w:val="28"/>
          <w:lang w:eastAsia="zh-CN"/>
        </w:rPr>
        <w:t>；交通运输（类）支出</w:t>
      </w:r>
      <w:r w:rsidRPr="007318F9">
        <w:rPr>
          <w:rFonts w:hint="eastAsia"/>
          <w:sz w:val="28"/>
          <w:szCs w:val="28"/>
          <w:lang w:eastAsia="zh-CN"/>
        </w:rPr>
        <w:t>590.74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8.25%</w:t>
      </w:r>
      <w:r w:rsidRPr="007318F9">
        <w:rPr>
          <w:rFonts w:hint="eastAsia"/>
          <w:sz w:val="28"/>
          <w:szCs w:val="28"/>
          <w:lang w:eastAsia="zh-CN"/>
        </w:rPr>
        <w:t>；商业服务等（类）支出</w:t>
      </w:r>
      <w:r w:rsidRPr="007318F9">
        <w:rPr>
          <w:rFonts w:hint="eastAsia"/>
          <w:sz w:val="28"/>
          <w:szCs w:val="28"/>
          <w:lang w:eastAsia="zh-CN"/>
        </w:rPr>
        <w:t>0.2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0.002%</w:t>
      </w:r>
      <w:r w:rsidRPr="007318F9">
        <w:rPr>
          <w:rFonts w:hint="eastAsia"/>
          <w:sz w:val="28"/>
          <w:szCs w:val="28"/>
          <w:lang w:eastAsia="zh-CN"/>
        </w:rPr>
        <w:t>；住房保障（类）支出</w:t>
      </w:r>
      <w:r w:rsidRPr="007318F9">
        <w:rPr>
          <w:rFonts w:hint="eastAsia"/>
          <w:sz w:val="28"/>
          <w:szCs w:val="28"/>
          <w:lang w:eastAsia="zh-CN"/>
        </w:rPr>
        <w:t>73.48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1.03%</w:t>
      </w:r>
      <w:r w:rsidRPr="007318F9">
        <w:rPr>
          <w:rFonts w:hint="eastAsia"/>
          <w:sz w:val="28"/>
          <w:szCs w:val="28"/>
          <w:lang w:eastAsia="zh-CN"/>
        </w:rPr>
        <w:t>；灾害防治及应急管理（类）支出</w:t>
      </w:r>
      <w:r w:rsidRPr="007318F9">
        <w:rPr>
          <w:rFonts w:hint="eastAsia"/>
          <w:sz w:val="28"/>
          <w:szCs w:val="28"/>
          <w:lang w:eastAsia="zh-CN"/>
        </w:rPr>
        <w:t>30</w:t>
      </w:r>
      <w:r w:rsidRPr="007318F9">
        <w:rPr>
          <w:rFonts w:hint="eastAsia"/>
          <w:sz w:val="28"/>
          <w:szCs w:val="28"/>
          <w:lang w:eastAsia="zh-CN"/>
        </w:rPr>
        <w:t>万元，占</w:t>
      </w:r>
      <w:r w:rsidRPr="007318F9">
        <w:rPr>
          <w:rFonts w:hint="eastAsia"/>
          <w:sz w:val="28"/>
          <w:szCs w:val="28"/>
          <w:lang w:eastAsia="zh-CN"/>
        </w:rPr>
        <w:t>0.42%</w:t>
      </w:r>
      <w:r w:rsidRPr="007318F9">
        <w:rPr>
          <w:rFonts w:hint="eastAsia"/>
          <w:sz w:val="28"/>
          <w:szCs w:val="28"/>
          <w:lang w:eastAsia="zh-CN"/>
        </w:rPr>
        <w:t>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（三）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一般公共预算财政拨款基本支出决算情况</w:t>
      </w:r>
    </w:p>
    <w:p w:rsidR="008446DD" w:rsidRPr="008446DD" w:rsidRDefault="0057268D" w:rsidP="008446DD">
      <w:pPr>
        <w:ind w:firstLineChars="200" w:firstLine="560"/>
        <w:rPr>
          <w:rFonts w:ascii="宋体" w:hAnsi="宋体" w:cs="宋体"/>
          <w:bCs/>
          <w:color w:val="333333"/>
          <w:sz w:val="29"/>
          <w:szCs w:val="29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>2022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年度财政拨款基本支出</w:t>
      </w:r>
      <w:r>
        <w:rPr>
          <w:rFonts w:eastAsiaTheme="minorEastAsia"/>
          <w:sz w:val="28"/>
          <w:szCs w:val="28"/>
          <w:lang w:eastAsia="zh-CN"/>
        </w:rPr>
        <w:t>2852.44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万元，其中：人员经费</w:t>
      </w:r>
      <w:r w:rsidR="008446DD" w:rsidRPr="001C22D1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t>2497.54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万元，占基本支出的</w:t>
      </w:r>
      <w:r>
        <w:rPr>
          <w:rFonts w:eastAsiaTheme="minorEastAsia"/>
          <w:sz w:val="28"/>
          <w:szCs w:val="28"/>
          <w:lang w:eastAsia="zh-CN"/>
        </w:rPr>
        <w:t>87.56</w:t>
      </w:r>
      <w:r w:rsidR="008446DD" w:rsidRPr="005D756D">
        <w:rPr>
          <w:rFonts w:eastAsia="Times New Roman"/>
          <w:sz w:val="28"/>
          <w:szCs w:val="28"/>
          <w:lang w:eastAsia="zh-CN"/>
        </w:rPr>
        <w:t>%</w:t>
      </w:r>
      <w:r w:rsidR="008446DD">
        <w:rPr>
          <w:rFonts w:eastAsiaTheme="minorEastAsia" w:hint="eastAsia"/>
          <w:sz w:val="28"/>
          <w:szCs w:val="28"/>
          <w:lang w:eastAsia="zh-CN"/>
        </w:rPr>
        <w:t>，</w:t>
      </w:r>
      <w:r w:rsidR="008446DD" w:rsidRPr="000D15D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主要包括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；</w:t>
      </w:r>
      <w:r w:rsidR="008446DD"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 xml:space="preserve">公用经费 </w:t>
      </w:r>
      <w:r>
        <w:rPr>
          <w:rFonts w:ascii="宋体" w:hAnsi="宋体" w:cs="宋体"/>
          <w:bCs/>
          <w:color w:val="333333"/>
          <w:sz w:val="29"/>
          <w:szCs w:val="29"/>
          <w:lang w:eastAsia="zh-CN"/>
        </w:rPr>
        <w:t>162.05</w:t>
      </w:r>
      <w:r w:rsidR="008446DD"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万元，占基本支出的</w:t>
      </w:r>
      <w:r w:rsidR="008446DD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 xml:space="preserve"> </w:t>
      </w:r>
      <w:r>
        <w:rPr>
          <w:rFonts w:ascii="宋体" w:hAnsi="宋体" w:cs="宋体"/>
          <w:bCs/>
          <w:color w:val="333333"/>
          <w:sz w:val="29"/>
          <w:szCs w:val="29"/>
          <w:lang w:eastAsia="zh-CN"/>
        </w:rPr>
        <w:t>5.68</w:t>
      </w:r>
      <w:r w:rsidR="008446DD"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 xml:space="preserve"> %，主要包括办公费、印刷费、水费电费、邮电费、差旅费、维修（护）费、会议费、培训费、公务接待费、劳务费、工会经费、福利费、公务用车运行维护费 、其他交通费用、其他商品和服务支出；对个人和家庭的补助</w:t>
      </w:r>
      <w:r>
        <w:rPr>
          <w:rFonts w:ascii="宋体" w:hAnsi="宋体" w:cs="宋体"/>
          <w:bCs/>
          <w:color w:val="333333"/>
          <w:sz w:val="29"/>
          <w:szCs w:val="29"/>
          <w:lang w:eastAsia="zh-CN"/>
        </w:rPr>
        <w:t>192.85</w:t>
      </w:r>
      <w:r w:rsidR="008446DD" w:rsidRPr="0057268D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万元，占基本支出的</w:t>
      </w:r>
      <w:r>
        <w:rPr>
          <w:rFonts w:ascii="宋体" w:hAnsi="宋体" w:cs="宋体"/>
          <w:bCs/>
          <w:color w:val="333333"/>
          <w:sz w:val="29"/>
          <w:szCs w:val="29"/>
          <w:lang w:eastAsia="zh-CN"/>
        </w:rPr>
        <w:t>6.76</w:t>
      </w:r>
      <w:r w:rsidR="008446DD" w:rsidRPr="0057268D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%，主要包括离休费、抚恤金、生活补助、奖励金及其他对个人和家庭的补助</w:t>
      </w:r>
      <w:r w:rsidR="008446DD" w:rsidRPr="000D15D5">
        <w:rPr>
          <w:rFonts w:ascii="宋体" w:hAnsi="宋体" w:cs="宋体" w:hint="eastAsia"/>
          <w:bCs/>
          <w:color w:val="333333"/>
          <w:sz w:val="29"/>
          <w:szCs w:val="29"/>
          <w:lang w:eastAsia="zh-CN"/>
        </w:rPr>
        <w:t>等。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（四）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一般公共预算财政拨款三公经费支出决算情况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1C22D1">
        <w:rPr>
          <w:rFonts w:eastAsia="Times New Roman"/>
          <w:b/>
          <w:bCs/>
          <w:sz w:val="28"/>
          <w:szCs w:val="28"/>
          <w:lang w:eastAsia="zh-CN"/>
        </w:rPr>
        <w:t>“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三公</w:t>
      </w:r>
      <w:r w:rsidRPr="001C22D1">
        <w:rPr>
          <w:rFonts w:eastAsia="Times New Roman"/>
          <w:b/>
          <w:bCs/>
          <w:sz w:val="28"/>
          <w:szCs w:val="28"/>
          <w:lang w:val="zh-CN" w:eastAsia="zh-CN"/>
        </w:rPr>
        <w:t>”</w:t>
      </w:r>
      <w:r w:rsidRPr="001C22D1">
        <w:rPr>
          <w:rFonts w:ascii="宋体" w:hAnsi="宋体" w:cs="宋体" w:hint="eastAsia"/>
          <w:b/>
          <w:bCs/>
          <w:sz w:val="28"/>
          <w:szCs w:val="28"/>
          <w:lang w:val="zh-CN" w:eastAsia="zh-CN"/>
        </w:rPr>
        <w:t>经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费财政拨款支出决算具体情况</w:t>
      </w:r>
    </w:p>
    <w:p w:rsidR="008446DD" w:rsidRPr="001C22D1" w:rsidRDefault="0057268D" w:rsidP="008446DD">
      <w:pPr>
        <w:ind w:firstLineChars="200" w:firstLine="56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2022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年度</w:t>
      </w:r>
      <w:r w:rsidR="008446DD" w:rsidRPr="001C22D1">
        <w:rPr>
          <w:rFonts w:eastAsia="Times New Roman"/>
          <w:sz w:val="28"/>
          <w:szCs w:val="28"/>
          <w:lang w:val="zh-CN" w:eastAsia="zh-CN"/>
        </w:rPr>
        <w:t>“</w:t>
      </w:r>
      <w:r w:rsidR="008446DD" w:rsidRPr="001C22D1">
        <w:rPr>
          <w:rFonts w:ascii="宋体" w:hAnsi="宋体" w:cs="宋体" w:hint="eastAsia"/>
          <w:sz w:val="28"/>
          <w:szCs w:val="28"/>
          <w:lang w:val="zh-CN" w:eastAsia="zh-CN"/>
        </w:rPr>
        <w:t>三公</w:t>
      </w:r>
      <w:r w:rsidR="008446DD" w:rsidRPr="001C22D1">
        <w:rPr>
          <w:rFonts w:eastAsia="Times New Roman"/>
          <w:sz w:val="28"/>
          <w:szCs w:val="28"/>
          <w:lang w:val="zh-CN" w:eastAsia="zh-CN"/>
        </w:rPr>
        <w:t>”</w:t>
      </w:r>
      <w:r w:rsidR="008446DD" w:rsidRPr="001C22D1">
        <w:rPr>
          <w:rFonts w:ascii="宋体" w:hAnsi="宋体" w:cs="宋体" w:hint="eastAsia"/>
          <w:sz w:val="28"/>
          <w:szCs w:val="28"/>
          <w:lang w:val="zh-CN" w:eastAsia="zh-CN"/>
        </w:rPr>
        <w:t>经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费财政拨款支出</w:t>
      </w:r>
      <w:r>
        <w:rPr>
          <w:rFonts w:ascii="宋体" w:hAnsi="宋体" w:cs="宋体" w:hint="eastAsia"/>
          <w:sz w:val="28"/>
          <w:szCs w:val="28"/>
          <w:lang w:eastAsia="zh-CN"/>
        </w:rPr>
        <w:t>1</w:t>
      </w:r>
      <w:r>
        <w:rPr>
          <w:rFonts w:ascii="宋体" w:hAnsi="宋体" w:cs="宋体"/>
          <w:sz w:val="28"/>
          <w:szCs w:val="28"/>
          <w:lang w:eastAsia="zh-CN"/>
        </w:rPr>
        <w:t>4.5</w:t>
      </w:r>
      <w:r>
        <w:rPr>
          <w:rFonts w:ascii="宋体" w:hAnsi="宋体" w:cs="宋体" w:hint="eastAsia"/>
          <w:sz w:val="28"/>
          <w:szCs w:val="28"/>
          <w:lang w:eastAsia="zh-CN"/>
        </w:rPr>
        <w:t>万元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，</w:t>
      </w:r>
      <w:r>
        <w:rPr>
          <w:rFonts w:ascii="宋体" w:hAnsi="宋体" w:cs="宋体" w:hint="eastAsia"/>
          <w:sz w:val="28"/>
          <w:szCs w:val="28"/>
          <w:lang w:eastAsia="zh-CN"/>
        </w:rPr>
        <w:t>其中</w:t>
      </w:r>
      <w:r>
        <w:rPr>
          <w:rFonts w:ascii="宋体" w:hAnsi="宋体" w:cs="宋体"/>
          <w:sz w:val="28"/>
          <w:szCs w:val="28"/>
          <w:lang w:eastAsia="zh-CN"/>
        </w:rPr>
        <w:t>：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公务接待费支出决算</w:t>
      </w:r>
      <w:r>
        <w:rPr>
          <w:rFonts w:eastAsiaTheme="minorEastAsia"/>
          <w:sz w:val="28"/>
          <w:szCs w:val="28"/>
          <w:lang w:eastAsia="zh-CN"/>
        </w:rPr>
        <w:t>6.5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万元，占</w:t>
      </w:r>
      <w:r>
        <w:rPr>
          <w:rFonts w:eastAsiaTheme="minorEastAsia"/>
          <w:sz w:val="28"/>
          <w:szCs w:val="28"/>
          <w:lang w:eastAsia="zh-CN"/>
        </w:rPr>
        <w:t>44.83</w:t>
      </w:r>
      <w:r w:rsidR="008446DD">
        <w:rPr>
          <w:rFonts w:eastAsia="Times New Roman"/>
          <w:sz w:val="28"/>
          <w:szCs w:val="28"/>
          <w:lang w:eastAsia="zh-CN"/>
        </w:rPr>
        <w:t>%</w:t>
      </w:r>
      <w:r w:rsidR="008446DD">
        <w:rPr>
          <w:rFonts w:eastAsiaTheme="minorEastAsia" w:hint="eastAsia"/>
          <w:sz w:val="28"/>
          <w:szCs w:val="28"/>
          <w:lang w:eastAsia="zh-CN"/>
        </w:rPr>
        <w:t>，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因公出国（境）费支出决算</w:t>
      </w:r>
      <w:r w:rsidR="008446DD">
        <w:rPr>
          <w:rFonts w:eastAsiaTheme="minorEastAsia" w:hint="eastAsia"/>
          <w:sz w:val="28"/>
          <w:szCs w:val="28"/>
          <w:lang w:eastAsia="zh-CN"/>
        </w:rPr>
        <w:t>0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万元，占</w:t>
      </w:r>
      <w:r w:rsidR="008446DD">
        <w:rPr>
          <w:rFonts w:eastAsiaTheme="minorEastAsia" w:hint="eastAsia"/>
          <w:sz w:val="28"/>
          <w:szCs w:val="28"/>
          <w:lang w:eastAsia="zh-CN"/>
        </w:rPr>
        <w:t>0</w:t>
      </w:r>
      <w:r w:rsidR="008446DD">
        <w:rPr>
          <w:rFonts w:eastAsia="Times New Roman"/>
          <w:sz w:val="28"/>
          <w:szCs w:val="28"/>
          <w:lang w:eastAsia="zh-CN"/>
        </w:rPr>
        <w:t>%</w:t>
      </w:r>
      <w:r w:rsidR="008446DD">
        <w:rPr>
          <w:rFonts w:eastAsiaTheme="minorEastAsia" w:hint="eastAsia"/>
          <w:sz w:val="28"/>
          <w:szCs w:val="28"/>
          <w:lang w:eastAsia="zh-CN"/>
        </w:rPr>
        <w:t>，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公务用车购置费及运行维护费支出决算</w:t>
      </w:r>
      <w:r>
        <w:rPr>
          <w:rFonts w:eastAsiaTheme="minorEastAsia"/>
          <w:sz w:val="28"/>
          <w:szCs w:val="28"/>
          <w:lang w:eastAsia="zh-CN"/>
        </w:rPr>
        <w:t>8</w:t>
      </w:r>
      <w:r w:rsidR="008446DD" w:rsidRPr="001C22D1">
        <w:rPr>
          <w:rFonts w:eastAsia="Times New Roman"/>
          <w:sz w:val="28"/>
          <w:szCs w:val="28"/>
          <w:lang w:eastAsia="zh-CN"/>
        </w:rPr>
        <w:t xml:space="preserve"> 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万元，占</w:t>
      </w:r>
      <w:r>
        <w:rPr>
          <w:rFonts w:eastAsiaTheme="minorEastAsia"/>
          <w:sz w:val="28"/>
          <w:szCs w:val="28"/>
          <w:lang w:eastAsia="zh-CN"/>
        </w:rPr>
        <w:t>55.17</w:t>
      </w:r>
      <w:r w:rsidR="008446DD" w:rsidRPr="001C22D1">
        <w:rPr>
          <w:rFonts w:eastAsia="Times New Roman"/>
          <w:sz w:val="28"/>
          <w:szCs w:val="28"/>
          <w:lang w:eastAsia="zh-CN"/>
        </w:rPr>
        <w:t>%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8446DD" w:rsidRPr="001C22D1" w:rsidRDefault="008446DD" w:rsidP="008446DD">
      <w:pPr>
        <w:ind w:firstLineChars="200" w:firstLine="560"/>
        <w:jc w:val="both"/>
        <w:rPr>
          <w:rFonts w:eastAsia="Times New Roman"/>
          <w:b/>
          <w:color w:val="FF0000"/>
          <w:sz w:val="28"/>
          <w:szCs w:val="28"/>
          <w:lang w:eastAsia="zh-CN"/>
        </w:rPr>
      </w:pPr>
      <w:r w:rsidRPr="001C22D1">
        <w:rPr>
          <w:sz w:val="28"/>
          <w:szCs w:val="28"/>
          <w:lang w:eastAsia="zh-CN"/>
        </w:rPr>
        <w:t>1.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因公出国（境）费支出决算为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万元，全年安排因公出国（境）团组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个，累计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>
        <w:rPr>
          <w:rFonts w:ascii="宋体" w:hAnsi="宋体" w:cs="宋体" w:hint="eastAsia"/>
          <w:sz w:val="28"/>
          <w:szCs w:val="28"/>
          <w:lang w:eastAsia="zh-CN"/>
        </w:rPr>
        <w:t>人次（精确到个位数）</w:t>
      </w:r>
    </w:p>
    <w:p w:rsidR="008446DD" w:rsidRPr="001C22D1" w:rsidRDefault="008446DD" w:rsidP="008446DD">
      <w:pPr>
        <w:ind w:firstLineChars="200" w:firstLine="560"/>
        <w:jc w:val="both"/>
        <w:rPr>
          <w:rFonts w:eastAsia="Times New Roman"/>
          <w:b/>
          <w:color w:val="FF0000"/>
          <w:sz w:val="28"/>
          <w:szCs w:val="28"/>
          <w:lang w:eastAsia="zh-CN"/>
        </w:rPr>
      </w:pPr>
      <w:r w:rsidRPr="001C22D1">
        <w:rPr>
          <w:sz w:val="28"/>
          <w:szCs w:val="28"/>
          <w:lang w:eastAsia="zh-CN"/>
        </w:rPr>
        <w:t>2.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公务接待费支出决算为</w:t>
      </w:r>
      <w:r w:rsidR="0057268D">
        <w:rPr>
          <w:rFonts w:eastAsiaTheme="minorEastAsia"/>
          <w:sz w:val="28"/>
          <w:szCs w:val="28"/>
          <w:lang w:eastAsia="zh-CN"/>
        </w:rPr>
        <w:t>4.5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万元，全年共接待来访团组</w:t>
      </w:r>
      <w:r w:rsidRPr="001C22D1">
        <w:rPr>
          <w:rFonts w:eastAsia="Times New Roman"/>
          <w:sz w:val="28"/>
          <w:szCs w:val="28"/>
          <w:lang w:eastAsia="zh-CN"/>
        </w:rPr>
        <w:t xml:space="preserve"> </w:t>
      </w:r>
      <w:r w:rsidR="0057268D">
        <w:rPr>
          <w:rFonts w:eastAsiaTheme="minorEastAsia"/>
          <w:sz w:val="28"/>
          <w:szCs w:val="28"/>
          <w:lang w:eastAsia="zh-CN"/>
        </w:rPr>
        <w:t>299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个、来宾</w:t>
      </w:r>
      <w:r w:rsidR="0057268D">
        <w:rPr>
          <w:rFonts w:eastAsiaTheme="minorEastAsia"/>
          <w:sz w:val="28"/>
          <w:szCs w:val="28"/>
          <w:lang w:eastAsia="zh-CN"/>
        </w:rPr>
        <w:t>1563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人次（精确到个位数），主要是</w:t>
      </w:r>
      <w:r>
        <w:rPr>
          <w:rFonts w:eastAsiaTheme="minorEastAsia" w:hint="eastAsia"/>
          <w:sz w:val="28"/>
          <w:szCs w:val="28"/>
          <w:lang w:eastAsia="zh-CN"/>
        </w:rPr>
        <w:t>机关、部门及疫情防控等发生的接待支出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8446DD" w:rsidRPr="008446DD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1C22D1">
        <w:rPr>
          <w:sz w:val="28"/>
          <w:szCs w:val="28"/>
          <w:lang w:eastAsia="zh-CN"/>
        </w:rPr>
        <w:lastRenderedPageBreak/>
        <w:t>3.</w:t>
      </w:r>
      <w:r w:rsidRPr="00A0174D">
        <w:rPr>
          <w:rFonts w:ascii="宋体" w:hAnsi="宋体" w:cs="宋体" w:hint="eastAsia"/>
          <w:b/>
          <w:bCs/>
          <w:color w:val="333333"/>
          <w:sz w:val="29"/>
          <w:szCs w:val="29"/>
          <w:lang w:eastAsia="zh-CN"/>
        </w:rPr>
        <w:t xml:space="preserve"> </w:t>
      </w:r>
      <w:r w:rsidRPr="00A0174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公务用车购置费及运行维护费支出决算为 </w:t>
      </w:r>
      <w:r w:rsidR="0057268D">
        <w:rPr>
          <w:rFonts w:ascii="宋体" w:hAnsi="宋体" w:cs="宋体"/>
          <w:bCs/>
          <w:color w:val="333333"/>
          <w:sz w:val="28"/>
          <w:szCs w:val="28"/>
          <w:lang w:eastAsia="zh-CN"/>
        </w:rPr>
        <w:t>8</w:t>
      </w:r>
      <w:r w:rsidRPr="00A0174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万元，其中：公务用车购置费 0万元，公务用车运行维护费 </w:t>
      </w:r>
      <w:r w:rsidR="0057268D">
        <w:rPr>
          <w:rFonts w:ascii="宋体" w:hAnsi="宋体" w:cs="宋体"/>
          <w:bCs/>
          <w:color w:val="333333"/>
          <w:sz w:val="28"/>
          <w:szCs w:val="28"/>
          <w:lang w:eastAsia="zh-CN"/>
        </w:rPr>
        <w:t>8</w:t>
      </w:r>
      <w:r w:rsidRPr="00A0174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万元，主要是公务用车的燃料费、年检保险、维修等支出，截至</w:t>
      </w: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</w:t>
      </w:r>
      <w:r w:rsidR="0057268D">
        <w:rPr>
          <w:rFonts w:ascii="宋体" w:hAnsi="宋体" w:cs="宋体"/>
          <w:bCs/>
          <w:color w:val="333333"/>
          <w:sz w:val="28"/>
          <w:szCs w:val="28"/>
          <w:lang w:eastAsia="zh-CN"/>
        </w:rPr>
        <w:t>2</w:t>
      </w:r>
      <w:r w:rsidRPr="00A0174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年 12月31日，我单位开支财政拨款的公务用车保有量为</w:t>
      </w:r>
      <w:r w:rsidR="0057268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2</w:t>
      </w:r>
      <w:r w:rsidRPr="00A0174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辆。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（五）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、政府性基金预算收入支出决算情况</w:t>
      </w:r>
    </w:p>
    <w:p w:rsidR="008446DD" w:rsidRPr="003850B8" w:rsidRDefault="002728A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2022</w:t>
      </w:r>
      <w:r w:rsidR="008446DD" w:rsidRPr="003850B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年度政府性基金预算财政拨款收入 </w:t>
      </w:r>
      <w:r w:rsidR="0057268D">
        <w:rPr>
          <w:rFonts w:ascii="宋体" w:hAnsi="宋体" w:cs="宋体"/>
          <w:bCs/>
          <w:color w:val="333333"/>
          <w:sz w:val="28"/>
          <w:szCs w:val="28"/>
          <w:lang w:eastAsia="zh-CN"/>
        </w:rPr>
        <w:t>241.29</w:t>
      </w:r>
      <w:r w:rsidR="008446DD" w:rsidRPr="003850B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万元；年初结转和结余 0万元；支出 </w:t>
      </w:r>
      <w:r w:rsidR="0057268D">
        <w:rPr>
          <w:rFonts w:ascii="宋体" w:hAnsi="宋体" w:cs="宋体"/>
          <w:bCs/>
          <w:color w:val="333333"/>
          <w:sz w:val="28"/>
          <w:szCs w:val="28"/>
          <w:lang w:eastAsia="zh-CN"/>
        </w:rPr>
        <w:t>241.29</w:t>
      </w:r>
      <w:r w:rsidR="008446DD" w:rsidRPr="003850B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万元，其中基本支出 0万元，项目支出 </w:t>
      </w:r>
      <w:r w:rsidR="0057268D">
        <w:rPr>
          <w:rFonts w:ascii="宋体" w:hAnsi="宋体" w:cs="宋体"/>
          <w:bCs/>
          <w:color w:val="333333"/>
          <w:sz w:val="28"/>
          <w:szCs w:val="28"/>
          <w:lang w:eastAsia="zh-CN"/>
        </w:rPr>
        <w:t>241.29</w:t>
      </w:r>
      <w:r w:rsidR="008446DD" w:rsidRPr="003850B8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万元；年末结转和结余 0 万元。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(六)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、国有资本经营预算财政拨款支出决算情况</w:t>
      </w:r>
    </w:p>
    <w:p w:rsidR="008446DD" w:rsidRPr="00FE1F15" w:rsidRDefault="002728AD" w:rsidP="008446DD">
      <w:pPr>
        <w:ind w:firstLineChars="200" w:firstLine="560"/>
        <w:jc w:val="both"/>
        <w:rPr>
          <w:rFonts w:ascii="宋体" w:cs="宋体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2022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年度国有资本经营预算财政拨款支出</w:t>
      </w:r>
      <w:r w:rsidR="0057268D">
        <w:rPr>
          <w:rFonts w:eastAsiaTheme="minorEastAsia"/>
          <w:sz w:val="28"/>
          <w:szCs w:val="28"/>
          <w:lang w:eastAsia="zh-CN"/>
        </w:rPr>
        <w:t>0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万元，其中基本支出</w:t>
      </w:r>
      <w:r w:rsidR="008446DD">
        <w:rPr>
          <w:rFonts w:eastAsiaTheme="minorEastAsia" w:hint="eastAsia"/>
          <w:sz w:val="28"/>
          <w:szCs w:val="28"/>
          <w:lang w:eastAsia="zh-CN"/>
        </w:rPr>
        <w:t>0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万元，</w:t>
      </w:r>
      <w:r w:rsidR="008446DD">
        <w:rPr>
          <w:rFonts w:ascii="宋体" w:hAnsi="宋体" w:cs="宋体" w:hint="eastAsia"/>
          <w:sz w:val="28"/>
          <w:szCs w:val="28"/>
          <w:lang w:eastAsia="zh-CN"/>
        </w:rPr>
        <w:t>0</w:t>
      </w:r>
      <w:r w:rsidR="008446DD" w:rsidRPr="001C22D1">
        <w:rPr>
          <w:rFonts w:eastAsia="Times New Roman"/>
          <w:sz w:val="28"/>
          <w:szCs w:val="28"/>
          <w:lang w:eastAsia="zh-CN"/>
        </w:rPr>
        <w:t>,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项目支出</w:t>
      </w:r>
      <w:r w:rsidR="0057268D">
        <w:rPr>
          <w:rFonts w:eastAsiaTheme="minorEastAsia"/>
          <w:sz w:val="28"/>
          <w:szCs w:val="28"/>
          <w:lang w:eastAsia="zh-CN"/>
        </w:rPr>
        <w:t>0</w:t>
      </w:r>
      <w:r w:rsidR="008446DD" w:rsidRPr="001C22D1">
        <w:rPr>
          <w:rFonts w:ascii="宋体" w:hAnsi="宋体" w:cs="宋体" w:hint="eastAsia"/>
          <w:sz w:val="28"/>
          <w:szCs w:val="28"/>
          <w:lang w:eastAsia="zh-CN"/>
        </w:rPr>
        <w:t>万元</w:t>
      </w:r>
      <w:r w:rsidR="0057268D"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（七）、关于机关运行经费支出情况</w:t>
      </w:r>
    </w:p>
    <w:p w:rsidR="008446DD" w:rsidRPr="008446DD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本部门</w:t>
      </w:r>
      <w:r w:rsidRPr="001C22D1">
        <w:rPr>
          <w:rFonts w:eastAsia="Times New Roman"/>
          <w:sz w:val="28"/>
          <w:szCs w:val="28"/>
          <w:lang w:val="zh-TW" w:eastAsia="zh-TW"/>
        </w:rPr>
        <w:t>202</w:t>
      </w:r>
      <w:r w:rsidR="002728AD">
        <w:rPr>
          <w:rFonts w:eastAsia="Times New Roman"/>
          <w:sz w:val="28"/>
          <w:szCs w:val="28"/>
          <w:lang w:eastAsia="zh-CN"/>
        </w:rPr>
        <w:t>2</w:t>
      </w: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年度机关运行经费支出</w:t>
      </w:r>
      <w:r w:rsidR="0057268D">
        <w:rPr>
          <w:rFonts w:eastAsia="PMingLiU"/>
          <w:color w:val="auto"/>
          <w:sz w:val="28"/>
          <w:szCs w:val="28"/>
          <w:lang w:val="zh-TW" w:eastAsia="zh-TW"/>
        </w:rPr>
        <w:t>162.05</w:t>
      </w: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万元</w:t>
      </w:r>
      <w:r>
        <w:rPr>
          <w:rFonts w:ascii="宋体" w:hAnsi="宋体" w:cs="宋体" w:hint="eastAsia"/>
          <w:sz w:val="28"/>
          <w:szCs w:val="28"/>
          <w:lang w:val="zh-TW" w:eastAsia="zh-CN"/>
        </w:rPr>
        <w:t>，比</w:t>
      </w:r>
      <w:r w:rsidRPr="006C59E4">
        <w:rPr>
          <w:rFonts w:ascii="宋体" w:hAnsi="宋体" w:cs="宋体" w:hint="eastAsia"/>
          <w:color w:val="auto"/>
          <w:sz w:val="28"/>
          <w:szCs w:val="28"/>
          <w:lang w:val="zh-TW" w:eastAsia="zh-TW"/>
        </w:rPr>
        <w:t>上年决算数</w:t>
      </w:r>
      <w:r w:rsidR="0057268D">
        <w:rPr>
          <w:rFonts w:ascii="宋体" w:hAnsi="宋体" w:cs="宋体" w:hint="eastAsia"/>
          <w:color w:val="auto"/>
          <w:sz w:val="28"/>
          <w:szCs w:val="28"/>
          <w:lang w:val="zh-TW" w:eastAsia="zh-CN"/>
        </w:rPr>
        <w:t>增加</w:t>
      </w:r>
      <w:r w:rsidR="0057268D">
        <w:rPr>
          <w:rFonts w:eastAsia="PMingLiU"/>
          <w:sz w:val="28"/>
          <w:szCs w:val="28"/>
          <w:lang w:val="zh-TW" w:eastAsia="zh-TW"/>
        </w:rPr>
        <w:t>1602</w:t>
      </w: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万元，</w:t>
      </w:r>
      <w:r w:rsidR="0057268D">
        <w:rPr>
          <w:rFonts w:ascii="宋体" w:hAnsi="宋体" w:cs="宋体" w:hint="eastAsia"/>
          <w:sz w:val="28"/>
          <w:szCs w:val="28"/>
          <w:lang w:val="zh-TW" w:eastAsia="zh-CN"/>
        </w:rPr>
        <w:t>增加</w:t>
      </w:r>
      <w:r w:rsidR="0057268D">
        <w:rPr>
          <w:rFonts w:eastAsia="PMingLiU"/>
          <w:sz w:val="28"/>
          <w:szCs w:val="28"/>
          <w:lang w:val="zh-TW" w:eastAsia="zh-TW"/>
        </w:rPr>
        <w:t>10.97</w:t>
      </w:r>
      <w:r w:rsidRPr="001C22D1">
        <w:rPr>
          <w:rFonts w:eastAsia="Times New Roman"/>
          <w:sz w:val="28"/>
          <w:szCs w:val="28"/>
          <w:lang w:val="zh-TW" w:eastAsia="zh-TW"/>
        </w:rPr>
        <w:t>%</w:t>
      </w:r>
      <w:r w:rsidRPr="001C22D1">
        <w:rPr>
          <w:rFonts w:ascii="宋体" w:hAnsi="宋体" w:cs="宋体" w:hint="eastAsia"/>
          <w:sz w:val="28"/>
          <w:szCs w:val="28"/>
          <w:lang w:val="zh-TW" w:eastAsia="zh-TW"/>
        </w:rPr>
        <w:t>。主要原因是</w:t>
      </w:r>
      <w:r w:rsidRPr="001C22D1">
        <w:rPr>
          <w:rFonts w:eastAsia="Times New Roman"/>
          <w:sz w:val="28"/>
          <w:szCs w:val="28"/>
          <w:lang w:val="zh-TW" w:eastAsia="zh-TW"/>
        </w:rPr>
        <w:t>:</w:t>
      </w:r>
      <w:r w:rsidRPr="006C59E4">
        <w:rPr>
          <w:rFonts w:ascii="宋体" w:hAnsi="宋体" w:cs="宋体" w:hint="eastAsia"/>
          <w:sz w:val="28"/>
          <w:szCs w:val="28"/>
          <w:lang w:val="zh-TW" w:eastAsia="zh-TW"/>
        </w:rPr>
        <w:t xml:space="preserve"> </w:t>
      </w:r>
      <w:r w:rsidR="0057268D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增加</w:t>
      </w:r>
      <w:r w:rsidRPr="006C59E4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了办公及印刷费、邮电费、差旅费、会议费、福利费、日常维修费等各项开支。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（八）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、一般性支出情况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一）、</w:t>
      </w:r>
      <w:r w:rsidRPr="00386BB9">
        <w:rPr>
          <w:rFonts w:hint="eastAsia"/>
          <w:sz w:val="28"/>
          <w:szCs w:val="28"/>
        </w:rPr>
        <w:t>2022年本部门开支会议费5.00万元，</w:t>
      </w:r>
      <w:r>
        <w:rPr>
          <w:sz w:val="28"/>
          <w:szCs w:val="28"/>
        </w:rPr>
        <w:t>用于</w:t>
      </w:r>
      <w:r>
        <w:rPr>
          <w:rFonts w:hint="eastAsia"/>
          <w:sz w:val="28"/>
          <w:szCs w:val="28"/>
        </w:rPr>
        <w:t>召</w:t>
      </w:r>
      <w:r w:rsidRPr="00386BB9">
        <w:rPr>
          <w:sz w:val="28"/>
          <w:szCs w:val="28"/>
        </w:rPr>
        <w:t>开农</w:t>
      </w:r>
      <w:r w:rsidRPr="00386BB9">
        <w:rPr>
          <w:rFonts w:hint="eastAsia"/>
          <w:sz w:val="28"/>
          <w:szCs w:val="28"/>
        </w:rPr>
        <w:t>业</w:t>
      </w:r>
      <w:r w:rsidRPr="00386BB9">
        <w:rPr>
          <w:sz w:val="28"/>
          <w:szCs w:val="28"/>
        </w:rPr>
        <w:t>工作大会，人大会议</w:t>
      </w:r>
      <w:r w:rsidRPr="00386BB9">
        <w:rPr>
          <w:rFonts w:hint="eastAsia"/>
          <w:sz w:val="28"/>
          <w:szCs w:val="28"/>
        </w:rPr>
        <w:t>，七</w:t>
      </w:r>
      <w:r w:rsidRPr="00386BB9">
        <w:rPr>
          <w:sz w:val="28"/>
          <w:szCs w:val="28"/>
        </w:rPr>
        <w:t>一</w:t>
      </w:r>
      <w:r w:rsidRPr="00386BB9">
        <w:rPr>
          <w:rFonts w:hint="eastAsia"/>
          <w:sz w:val="28"/>
          <w:szCs w:val="28"/>
        </w:rPr>
        <w:t>表</w:t>
      </w:r>
      <w:r w:rsidRPr="00386BB9">
        <w:rPr>
          <w:sz w:val="28"/>
          <w:szCs w:val="28"/>
        </w:rPr>
        <w:t>彰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重阳节等</w:t>
      </w:r>
      <w:r w:rsidRPr="00386BB9">
        <w:rPr>
          <w:rFonts w:hint="eastAsia"/>
          <w:sz w:val="28"/>
          <w:szCs w:val="28"/>
        </w:rPr>
        <w:t>会议，</w:t>
      </w:r>
      <w:r w:rsidRPr="00386BB9">
        <w:rPr>
          <w:sz w:val="28"/>
          <w:szCs w:val="28"/>
        </w:rPr>
        <w:t>人数1054</w:t>
      </w:r>
      <w:r w:rsidRPr="00386BB9">
        <w:rPr>
          <w:rFonts w:hint="eastAsia"/>
          <w:sz w:val="28"/>
          <w:szCs w:val="28"/>
        </w:rPr>
        <w:t>人</w:t>
      </w:r>
      <w:r w:rsidRPr="00386BB9">
        <w:rPr>
          <w:sz w:val="28"/>
          <w:szCs w:val="28"/>
        </w:rPr>
        <w:t>，分别如下：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1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3.5 流沙河镇2022年农业工作大会，128人，表彰上一年度农业生产先进单位，布置本年度重点工作内容。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lastRenderedPageBreak/>
        <w:t>2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4.12 流沙河镇第二届人民代表大会第二次全体会议，128人，审议政府工作报告、人大工作报告、财政预算等。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3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6.29 流沙河镇庆祝中国共产党成立101周年暨半年度工作点评会议，164人，表彰优秀共产党员、基层党务工作者和先进基层党组织。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4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9.9 流沙河镇庆祝第38个教师节暨表彰大会，232人，表彰上一学年优秀教育工作者。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5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9.20 流沙河镇残疾人联合会第一次代表大会，42人，听取镇残联第五届执行理事会工作报告，选举新一届残联主席团。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6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9.28 流沙河镇庆祝重阳节暨退休干部座谈会，60人，邀请镇退休领导干部为我镇发展建言献策。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7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10.27 流沙河镇传达学习党的二十大精神会议，172人，邀请专家讲解传达党的二十大精神。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8</w:t>
      </w:r>
      <w:r w:rsidRPr="00386BB9">
        <w:rPr>
          <w:rFonts w:hint="eastAsia"/>
          <w:sz w:val="28"/>
          <w:szCs w:val="28"/>
        </w:rPr>
        <w:t>、</w:t>
      </w:r>
      <w:r w:rsidRPr="00386BB9">
        <w:rPr>
          <w:sz w:val="28"/>
          <w:szCs w:val="28"/>
        </w:rPr>
        <w:t>12.19 流沙河镇第二届人民代表大会第三次全体会议，128人，审议流沙河镇本年度重点工作推进情况。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二）、</w:t>
      </w:r>
      <w:r w:rsidRPr="00386BB9">
        <w:rPr>
          <w:rFonts w:hint="eastAsia"/>
          <w:sz w:val="28"/>
          <w:szCs w:val="28"/>
        </w:rPr>
        <w:t>开支培训费7.08万元，具体</w:t>
      </w:r>
      <w:r w:rsidRPr="00386BB9">
        <w:rPr>
          <w:sz w:val="28"/>
          <w:szCs w:val="28"/>
        </w:rPr>
        <w:t>发下：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1.</w:t>
      </w:r>
      <w:r w:rsidRPr="00386BB9">
        <w:rPr>
          <w:rFonts w:hint="eastAsia"/>
          <w:sz w:val="28"/>
          <w:szCs w:val="28"/>
        </w:rPr>
        <w:t>用于开展流沙</w:t>
      </w:r>
      <w:r w:rsidRPr="00386BB9">
        <w:rPr>
          <w:sz w:val="28"/>
          <w:szCs w:val="28"/>
        </w:rPr>
        <w:t>河</w:t>
      </w:r>
      <w:r w:rsidRPr="00386BB9">
        <w:rPr>
          <w:rFonts w:hint="eastAsia"/>
          <w:sz w:val="28"/>
          <w:szCs w:val="28"/>
        </w:rPr>
        <w:t>片</w:t>
      </w:r>
      <w:r w:rsidRPr="00386BB9">
        <w:rPr>
          <w:sz w:val="28"/>
          <w:szCs w:val="28"/>
        </w:rPr>
        <w:t>区党务骨干专题培训</w:t>
      </w:r>
      <w:r w:rsidRPr="00386BB9">
        <w:rPr>
          <w:rFonts w:hint="eastAsia"/>
          <w:sz w:val="28"/>
          <w:szCs w:val="28"/>
        </w:rPr>
        <w:t>授课，人数</w:t>
      </w:r>
      <w:r w:rsidRPr="00386BB9">
        <w:rPr>
          <w:sz w:val="28"/>
          <w:szCs w:val="28"/>
        </w:rPr>
        <w:t>192</w:t>
      </w:r>
      <w:r w:rsidRPr="00386BB9">
        <w:rPr>
          <w:rFonts w:hint="eastAsia"/>
          <w:sz w:val="28"/>
          <w:szCs w:val="28"/>
        </w:rPr>
        <w:t>人，开</w:t>
      </w:r>
      <w:r w:rsidRPr="00386BB9">
        <w:rPr>
          <w:sz w:val="28"/>
          <w:szCs w:val="28"/>
        </w:rPr>
        <w:t>支</w:t>
      </w:r>
      <w:r w:rsidRPr="00386BB9">
        <w:rPr>
          <w:rFonts w:hint="eastAsia"/>
          <w:sz w:val="28"/>
          <w:szCs w:val="28"/>
        </w:rPr>
        <w:t>1万元；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lastRenderedPageBreak/>
        <w:t>2.</w:t>
      </w:r>
      <w:r w:rsidRPr="00386BB9">
        <w:rPr>
          <w:rFonts w:hint="eastAsia"/>
          <w:sz w:val="28"/>
          <w:szCs w:val="28"/>
        </w:rPr>
        <w:t>机</w:t>
      </w:r>
      <w:r w:rsidRPr="00386BB9">
        <w:rPr>
          <w:sz w:val="28"/>
          <w:szCs w:val="28"/>
        </w:rPr>
        <w:t>关事业编制人员在</w:t>
      </w:r>
      <w:r w:rsidRPr="00386BB9">
        <w:rPr>
          <w:rFonts w:hint="eastAsia"/>
          <w:sz w:val="28"/>
          <w:szCs w:val="28"/>
        </w:rPr>
        <w:t>岗</w:t>
      </w:r>
      <w:r w:rsidRPr="00386BB9">
        <w:rPr>
          <w:sz w:val="28"/>
          <w:szCs w:val="28"/>
        </w:rPr>
        <w:t>培训</w:t>
      </w:r>
      <w:r w:rsidRPr="00386BB9">
        <w:rPr>
          <w:rFonts w:hint="eastAsia"/>
          <w:sz w:val="28"/>
          <w:szCs w:val="28"/>
        </w:rPr>
        <w:t>64人</w:t>
      </w:r>
      <w:r w:rsidRPr="00386BB9">
        <w:rPr>
          <w:sz w:val="28"/>
          <w:szCs w:val="28"/>
        </w:rPr>
        <w:t>，开支</w:t>
      </w:r>
      <w:r w:rsidRPr="00386BB9">
        <w:rPr>
          <w:rFonts w:hint="eastAsia"/>
          <w:sz w:val="28"/>
          <w:szCs w:val="28"/>
        </w:rPr>
        <w:t>1.92万元</w:t>
      </w:r>
      <w:r w:rsidRPr="00386BB9">
        <w:rPr>
          <w:sz w:val="28"/>
          <w:szCs w:val="28"/>
        </w:rPr>
        <w:t>；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3.2022</w:t>
      </w:r>
      <w:r w:rsidRPr="00386BB9">
        <w:rPr>
          <w:rFonts w:hint="eastAsia"/>
          <w:sz w:val="28"/>
          <w:szCs w:val="28"/>
        </w:rPr>
        <w:t>年离</w:t>
      </w:r>
      <w:r w:rsidRPr="00386BB9">
        <w:rPr>
          <w:sz w:val="28"/>
          <w:szCs w:val="28"/>
        </w:rPr>
        <w:t>退休干部业务知识培训51</w:t>
      </w:r>
      <w:r w:rsidRPr="00386BB9">
        <w:rPr>
          <w:rFonts w:hint="eastAsia"/>
          <w:sz w:val="28"/>
          <w:szCs w:val="28"/>
        </w:rPr>
        <w:t>人</w:t>
      </w:r>
      <w:r w:rsidRPr="00386BB9">
        <w:rPr>
          <w:sz w:val="28"/>
          <w:szCs w:val="28"/>
        </w:rPr>
        <w:t>，教师授课费</w:t>
      </w:r>
      <w:r w:rsidRPr="00386BB9">
        <w:rPr>
          <w:rFonts w:hint="eastAsia"/>
          <w:sz w:val="28"/>
          <w:szCs w:val="28"/>
        </w:rPr>
        <w:t>0.6万</w:t>
      </w:r>
      <w:r w:rsidRPr="00386BB9">
        <w:rPr>
          <w:sz w:val="28"/>
          <w:szCs w:val="28"/>
        </w:rPr>
        <w:t>元</w:t>
      </w:r>
      <w:r w:rsidRPr="00386BB9">
        <w:rPr>
          <w:rFonts w:hint="eastAsia"/>
          <w:sz w:val="28"/>
          <w:szCs w:val="28"/>
        </w:rPr>
        <w:t>；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sz w:val="28"/>
          <w:szCs w:val="28"/>
        </w:rPr>
      </w:pPr>
      <w:r w:rsidRPr="00386BB9">
        <w:rPr>
          <w:sz w:val="28"/>
          <w:szCs w:val="28"/>
        </w:rPr>
        <w:t>4.2022</w:t>
      </w:r>
      <w:r w:rsidRPr="00386BB9">
        <w:rPr>
          <w:rFonts w:hint="eastAsia"/>
          <w:sz w:val="28"/>
          <w:szCs w:val="28"/>
        </w:rPr>
        <w:t>年</w:t>
      </w:r>
      <w:r w:rsidRPr="00386BB9">
        <w:rPr>
          <w:sz w:val="28"/>
          <w:szCs w:val="28"/>
        </w:rPr>
        <w:t>流沙河镇农村普通</w:t>
      </w:r>
      <w:r w:rsidRPr="00386BB9">
        <w:rPr>
          <w:rFonts w:hint="eastAsia"/>
          <w:sz w:val="28"/>
          <w:szCs w:val="28"/>
        </w:rPr>
        <w:t>赏</w:t>
      </w:r>
      <w:r w:rsidRPr="00386BB9">
        <w:rPr>
          <w:sz w:val="28"/>
          <w:szCs w:val="28"/>
        </w:rPr>
        <w:t>轮</w:t>
      </w:r>
      <w:r w:rsidRPr="00386BB9">
        <w:rPr>
          <w:rFonts w:hint="eastAsia"/>
          <w:sz w:val="28"/>
          <w:szCs w:val="28"/>
        </w:rPr>
        <w:t>训617人</w:t>
      </w:r>
      <w:r w:rsidRPr="00386BB9">
        <w:rPr>
          <w:sz w:val="28"/>
          <w:szCs w:val="28"/>
        </w:rPr>
        <w:t>，</w:t>
      </w:r>
      <w:r w:rsidRPr="00386BB9">
        <w:rPr>
          <w:rFonts w:hint="eastAsia"/>
          <w:sz w:val="28"/>
          <w:szCs w:val="28"/>
        </w:rPr>
        <w:t>授课开</w:t>
      </w:r>
      <w:r w:rsidRPr="00386BB9">
        <w:rPr>
          <w:sz w:val="28"/>
          <w:szCs w:val="28"/>
        </w:rPr>
        <w:t>支</w:t>
      </w:r>
      <w:r w:rsidRPr="00386BB9">
        <w:rPr>
          <w:rFonts w:hint="eastAsia"/>
          <w:sz w:val="28"/>
          <w:szCs w:val="28"/>
        </w:rPr>
        <w:t>2.56万</w:t>
      </w:r>
      <w:r w:rsidRPr="00386BB9">
        <w:rPr>
          <w:sz w:val="28"/>
          <w:szCs w:val="28"/>
        </w:rPr>
        <w:t>人；</w:t>
      </w:r>
    </w:p>
    <w:p w:rsidR="0079331D" w:rsidRPr="00386BB9" w:rsidRDefault="0079331D" w:rsidP="0079331D">
      <w:pPr>
        <w:pStyle w:val="a7"/>
        <w:shd w:val="clear" w:color="auto" w:fill="FFFFFF"/>
        <w:ind w:firstLine="560"/>
        <w:rPr>
          <w:color w:val="FF0000"/>
          <w:sz w:val="28"/>
          <w:szCs w:val="28"/>
        </w:rPr>
      </w:pPr>
      <w:r w:rsidRPr="00386BB9">
        <w:rPr>
          <w:sz w:val="28"/>
          <w:szCs w:val="28"/>
        </w:rPr>
        <w:t>5.</w:t>
      </w:r>
      <w:r w:rsidRPr="00386BB9">
        <w:rPr>
          <w:rFonts w:hint="eastAsia"/>
          <w:sz w:val="28"/>
          <w:szCs w:val="28"/>
        </w:rPr>
        <w:t>2022年</w:t>
      </w:r>
      <w:r w:rsidRPr="00386BB9">
        <w:rPr>
          <w:sz w:val="28"/>
          <w:szCs w:val="28"/>
        </w:rPr>
        <w:t>度流沙河镇乡村振兴人才培训</w:t>
      </w:r>
      <w:r w:rsidRPr="00386BB9">
        <w:rPr>
          <w:rFonts w:hint="eastAsia"/>
          <w:sz w:val="28"/>
          <w:szCs w:val="28"/>
        </w:rPr>
        <w:t>72人</w:t>
      </w:r>
      <w:r w:rsidRPr="00386BB9">
        <w:rPr>
          <w:sz w:val="28"/>
          <w:szCs w:val="28"/>
        </w:rPr>
        <w:t>，授</w:t>
      </w:r>
      <w:r w:rsidRPr="00386BB9">
        <w:rPr>
          <w:rFonts w:hint="eastAsia"/>
          <w:sz w:val="28"/>
          <w:szCs w:val="28"/>
        </w:rPr>
        <w:t>课</w:t>
      </w:r>
      <w:r w:rsidRPr="00386BB9">
        <w:rPr>
          <w:sz w:val="28"/>
          <w:szCs w:val="28"/>
        </w:rPr>
        <w:t>一支</w:t>
      </w:r>
      <w:r w:rsidRPr="00386BB9">
        <w:rPr>
          <w:rFonts w:hint="eastAsia"/>
          <w:sz w:val="28"/>
          <w:szCs w:val="28"/>
        </w:rPr>
        <w:t>1万</w:t>
      </w:r>
      <w:r w:rsidRPr="00386BB9">
        <w:rPr>
          <w:sz w:val="28"/>
          <w:szCs w:val="28"/>
        </w:rPr>
        <w:t>元。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（九）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、关于政府采购支出说明</w:t>
      </w:r>
    </w:p>
    <w:p w:rsidR="008446DD" w:rsidRPr="001C22D1" w:rsidRDefault="008446DD" w:rsidP="008446DD">
      <w:pPr>
        <w:ind w:firstLineChars="200" w:firstLine="560"/>
        <w:jc w:val="both"/>
        <w:rPr>
          <w:rFonts w:eastAsia="Times New Roman"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sz w:val="28"/>
          <w:szCs w:val="28"/>
          <w:lang w:eastAsia="zh-CN"/>
        </w:rPr>
        <w:t>本部门</w:t>
      </w:r>
      <w:r w:rsidR="007A0753">
        <w:rPr>
          <w:rFonts w:eastAsia="Times New Roman"/>
          <w:sz w:val="28"/>
          <w:szCs w:val="28"/>
          <w:lang w:eastAsia="zh-CN"/>
        </w:rPr>
        <w:t>2022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年度政府采购支出总额</w:t>
      </w:r>
      <w:r w:rsidR="007A0753">
        <w:rPr>
          <w:rFonts w:eastAsiaTheme="minorEastAsia"/>
          <w:sz w:val="28"/>
          <w:szCs w:val="28"/>
          <w:lang w:eastAsia="zh-CN"/>
        </w:rPr>
        <w:t>3701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万元，其中：政府</w:t>
      </w:r>
      <w:r>
        <w:rPr>
          <w:rFonts w:ascii="宋体" w:hAnsi="宋体" w:cs="宋体" w:hint="eastAsia"/>
          <w:sz w:val="28"/>
          <w:szCs w:val="28"/>
          <w:lang w:eastAsia="zh-CN"/>
        </w:rPr>
        <w:t>采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购货物支出</w:t>
      </w:r>
      <w:r w:rsidR="007A0753">
        <w:rPr>
          <w:rFonts w:eastAsiaTheme="minorEastAsia"/>
          <w:sz w:val="28"/>
          <w:szCs w:val="28"/>
          <w:lang w:eastAsia="zh-CN"/>
        </w:rPr>
        <w:t>121.35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万元、政府采购工程支出</w:t>
      </w:r>
      <w:r w:rsidR="007A0753">
        <w:rPr>
          <w:rFonts w:eastAsiaTheme="minorEastAsia"/>
          <w:sz w:val="28"/>
          <w:szCs w:val="28"/>
          <w:lang w:eastAsia="zh-CN"/>
        </w:rPr>
        <w:t>1893.65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万元、政府采购服务支出</w:t>
      </w:r>
      <w:r w:rsidR="007A0753">
        <w:rPr>
          <w:rFonts w:eastAsiaTheme="minorEastAsia"/>
          <w:sz w:val="28"/>
          <w:szCs w:val="28"/>
          <w:lang w:eastAsia="zh-CN"/>
        </w:rPr>
        <w:t>168.60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万元。授予中小企业合同金额</w:t>
      </w:r>
      <w:r w:rsidR="007A0753">
        <w:rPr>
          <w:rFonts w:eastAsiaTheme="minorEastAsia"/>
          <w:sz w:val="28"/>
          <w:szCs w:val="28"/>
          <w:lang w:eastAsia="zh-CN"/>
        </w:rPr>
        <w:t>1462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万元，占政府采购支出总额的</w:t>
      </w:r>
      <w:r w:rsidR="007A0753">
        <w:rPr>
          <w:rFonts w:eastAsiaTheme="minorEastAsia"/>
          <w:sz w:val="28"/>
          <w:szCs w:val="28"/>
          <w:lang w:eastAsia="zh-CN"/>
        </w:rPr>
        <w:t>39.50</w:t>
      </w:r>
      <w:r w:rsidRPr="001C22D1">
        <w:rPr>
          <w:rFonts w:eastAsia="Times New Roman"/>
          <w:sz w:val="28"/>
          <w:szCs w:val="28"/>
          <w:lang w:eastAsia="zh-CN"/>
        </w:rPr>
        <w:t>%,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其中：授予小微企业合同金额</w:t>
      </w:r>
      <w:r w:rsidR="007A0753">
        <w:rPr>
          <w:rFonts w:eastAsiaTheme="minorEastAsia"/>
          <w:sz w:val="28"/>
          <w:szCs w:val="28"/>
          <w:lang w:eastAsia="zh-CN"/>
        </w:rPr>
        <w:t>112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万元，占政府采购支出总额的</w:t>
      </w:r>
      <w:r w:rsidR="007A0753">
        <w:rPr>
          <w:rFonts w:eastAsiaTheme="minorEastAsia"/>
          <w:sz w:val="28"/>
          <w:szCs w:val="28"/>
          <w:lang w:eastAsia="zh-CN"/>
        </w:rPr>
        <w:t>3.03</w:t>
      </w:r>
      <w:r w:rsidRPr="001C22D1">
        <w:rPr>
          <w:rFonts w:eastAsia="Times New Roman"/>
          <w:sz w:val="28"/>
          <w:szCs w:val="28"/>
          <w:lang w:eastAsia="zh-CN"/>
        </w:rPr>
        <w:t>%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8446DD" w:rsidRPr="001C22D1" w:rsidRDefault="008446DD" w:rsidP="008446DD">
      <w:pPr>
        <w:ind w:firstLineChars="200" w:firstLine="562"/>
        <w:jc w:val="both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（十）</w:t>
      </w:r>
      <w:r w:rsidRPr="001C22D1">
        <w:rPr>
          <w:rFonts w:ascii="宋体" w:hAnsi="宋体" w:cs="宋体" w:hint="eastAsia"/>
          <w:b/>
          <w:bCs/>
          <w:sz w:val="28"/>
          <w:szCs w:val="28"/>
          <w:lang w:eastAsia="zh-CN"/>
        </w:rPr>
        <w:t>、关于国有资产占用情况说明</w:t>
      </w:r>
    </w:p>
    <w:p w:rsidR="008446DD" w:rsidRPr="008446DD" w:rsidRDefault="008446DD" w:rsidP="008446DD">
      <w:pPr>
        <w:ind w:firstLineChars="200" w:firstLine="560"/>
        <w:jc w:val="both"/>
        <w:rPr>
          <w:rFonts w:ascii="宋体" w:cs="宋体"/>
          <w:sz w:val="28"/>
          <w:szCs w:val="28"/>
          <w:lang w:eastAsia="zh-CN"/>
        </w:rPr>
      </w:pPr>
      <w:r w:rsidRPr="001C22D1">
        <w:rPr>
          <w:rFonts w:ascii="宋体" w:hAnsi="宋体" w:cs="宋体" w:hint="eastAsia"/>
          <w:sz w:val="28"/>
          <w:szCs w:val="28"/>
          <w:lang w:eastAsia="zh-CN"/>
        </w:rPr>
        <w:t>截至</w:t>
      </w:r>
      <w:r w:rsidR="007A0753">
        <w:rPr>
          <w:rFonts w:eastAsia="Times New Roman"/>
          <w:sz w:val="28"/>
          <w:szCs w:val="28"/>
          <w:lang w:eastAsia="zh-CN"/>
        </w:rPr>
        <w:t>2022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年</w:t>
      </w:r>
      <w:r w:rsidRPr="001C22D1">
        <w:rPr>
          <w:rFonts w:eastAsia="Times New Roman"/>
          <w:sz w:val="28"/>
          <w:szCs w:val="28"/>
          <w:lang w:eastAsia="zh-CN"/>
        </w:rPr>
        <w:t>12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月</w:t>
      </w:r>
      <w:r w:rsidRPr="001C22D1">
        <w:rPr>
          <w:rFonts w:eastAsia="Times New Roman"/>
          <w:sz w:val="28"/>
          <w:szCs w:val="28"/>
          <w:lang w:eastAsia="zh-CN"/>
        </w:rPr>
        <w:t>31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日，本单位共有车辆</w:t>
      </w:r>
      <w:r>
        <w:rPr>
          <w:rFonts w:eastAsiaTheme="minorEastAsia" w:hint="eastAsia"/>
          <w:sz w:val="28"/>
          <w:szCs w:val="28"/>
          <w:lang w:eastAsia="zh-CN"/>
        </w:rPr>
        <w:t>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辆，其中，主要领导干部用车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辆，机要通信用车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辆、应急保障用车</w:t>
      </w:r>
      <w:r>
        <w:rPr>
          <w:rFonts w:eastAsiaTheme="minorEastAsia" w:hint="eastAsia"/>
          <w:sz w:val="28"/>
          <w:szCs w:val="28"/>
          <w:lang w:eastAsia="zh-CN"/>
        </w:rPr>
        <w:t>2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辆、</w:t>
      </w:r>
      <w:r w:rsidRPr="001C22D1">
        <w:rPr>
          <w:rFonts w:eastAsia="Times New Roman"/>
          <w:sz w:val="28"/>
          <w:szCs w:val="28"/>
          <w:lang w:eastAsia="zh-CN"/>
        </w:rPr>
        <w:t xml:space="preserve"> 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执法执勤用车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辆、特种专业技术用车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辆、其他用车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辆</w:t>
      </w:r>
      <w:r w:rsidRPr="001C22D1">
        <w:rPr>
          <w:rFonts w:eastAsia="Times New Roman"/>
          <w:sz w:val="28"/>
          <w:szCs w:val="28"/>
          <w:lang w:eastAsia="zh-CN"/>
        </w:rPr>
        <w:t>,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单位价值</w:t>
      </w:r>
      <w:r w:rsidRPr="001C22D1">
        <w:rPr>
          <w:rFonts w:eastAsia="Times New Roman"/>
          <w:sz w:val="28"/>
          <w:szCs w:val="28"/>
          <w:lang w:eastAsia="zh-CN"/>
        </w:rPr>
        <w:t>50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万元以上通用设备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台（套）；单位价值</w:t>
      </w:r>
      <w:r w:rsidRPr="001C22D1">
        <w:rPr>
          <w:rFonts w:eastAsia="Times New Roman"/>
          <w:sz w:val="28"/>
          <w:szCs w:val="28"/>
          <w:lang w:eastAsia="zh-CN"/>
        </w:rPr>
        <w:t>100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万元以上专用设备</w:t>
      </w:r>
      <w:r>
        <w:rPr>
          <w:rFonts w:eastAsiaTheme="minorEastAsia" w:hint="eastAsia"/>
          <w:sz w:val="28"/>
          <w:szCs w:val="28"/>
          <w:lang w:eastAsia="zh-CN"/>
        </w:rPr>
        <w:t>0</w:t>
      </w:r>
      <w:r w:rsidRPr="001C22D1">
        <w:rPr>
          <w:rFonts w:ascii="宋体" w:hAnsi="宋体" w:cs="宋体" w:hint="eastAsia"/>
          <w:sz w:val="28"/>
          <w:szCs w:val="28"/>
          <w:lang w:eastAsia="zh-CN"/>
        </w:rPr>
        <w:t>台（套）。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五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、存在的主要问题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lastRenderedPageBreak/>
        <w:t>1.预算控制率有待降低。除政策性因素以外，由于部分临时、紧急或突发的工作任务导致年中追加预算。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2.专项资金少，资金压力大。针对我镇农村经济基础薄弱、资金压力大的现状，重点产业项目尚需进一步的加强。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六</w:t>
      </w: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、改进措施和有关建议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1、细化预算编制工作，认真做好预算的编制。进一步加强内设机构的预算管理意识，严格按照预算编制的相关制度和要求进行预算编制。</w:t>
      </w:r>
    </w:p>
    <w:p w:rsidR="008446DD" w:rsidRPr="00C73185" w:rsidRDefault="008446DD" w:rsidP="008446DD">
      <w:pPr>
        <w:ind w:firstLineChars="200" w:firstLine="560"/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 w:rsidR="008446DD" w:rsidRPr="00C73185" w:rsidRDefault="0079331D" w:rsidP="008446DD">
      <w:pPr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   </w:t>
      </w:r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3、完善资产管理，抓好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 w:rsidR="008446DD" w:rsidRPr="00C73185" w:rsidRDefault="0079331D" w:rsidP="008446DD">
      <w:pPr>
        <w:rPr>
          <w:rFonts w:ascii="宋体" w:hAnsi="宋体" w:cs="宋体"/>
          <w:bCs/>
          <w:color w:val="333333"/>
          <w:sz w:val="28"/>
          <w:szCs w:val="28"/>
          <w:lang w:eastAsia="zh-CN"/>
        </w:rPr>
      </w:pPr>
      <w:r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 xml:space="preserve">    </w:t>
      </w:r>
      <w:bookmarkStart w:id="0" w:name="_GoBack"/>
      <w:bookmarkEnd w:id="0"/>
      <w:r w:rsidR="008446DD" w:rsidRPr="00C73185">
        <w:rPr>
          <w:rFonts w:ascii="宋体" w:hAnsi="宋体" w:cs="宋体" w:hint="eastAsia"/>
          <w:bCs/>
          <w:color w:val="333333"/>
          <w:sz w:val="28"/>
          <w:szCs w:val="28"/>
          <w:lang w:eastAsia="zh-CN"/>
        </w:rPr>
        <w:t>4、对相关人员加强培训，特别是针对《预算法》、《行政事业单位会计制度》等学习培训，规范部门预算收支核算，切实提高部门预算收支管理水平。</w:t>
      </w:r>
    </w:p>
    <w:p w:rsidR="00E2521F" w:rsidRDefault="00E2521F">
      <w:pPr>
        <w:rPr>
          <w:lang w:eastAsia="zh-CN"/>
        </w:rPr>
      </w:pPr>
    </w:p>
    <w:sectPr w:rsidR="00E2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BD" w:rsidRDefault="00CC66BD" w:rsidP="008446DD">
      <w:pPr>
        <w:spacing w:line="240" w:lineRule="auto"/>
      </w:pPr>
      <w:r>
        <w:separator/>
      </w:r>
    </w:p>
  </w:endnote>
  <w:endnote w:type="continuationSeparator" w:id="0">
    <w:p w:rsidR="00CC66BD" w:rsidRDefault="00CC66BD" w:rsidP="00844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BD" w:rsidRDefault="00CC66BD" w:rsidP="008446DD">
      <w:pPr>
        <w:spacing w:line="240" w:lineRule="auto"/>
      </w:pPr>
      <w:r>
        <w:separator/>
      </w:r>
    </w:p>
  </w:footnote>
  <w:footnote w:type="continuationSeparator" w:id="0">
    <w:p w:rsidR="00CC66BD" w:rsidRDefault="00CC66BD" w:rsidP="008446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A9"/>
    <w:rsid w:val="002728AD"/>
    <w:rsid w:val="00372BE1"/>
    <w:rsid w:val="00433B70"/>
    <w:rsid w:val="004F4D88"/>
    <w:rsid w:val="0057268D"/>
    <w:rsid w:val="006C41D1"/>
    <w:rsid w:val="00712560"/>
    <w:rsid w:val="007318F9"/>
    <w:rsid w:val="0079331D"/>
    <w:rsid w:val="007A0753"/>
    <w:rsid w:val="007B3009"/>
    <w:rsid w:val="007F4A9A"/>
    <w:rsid w:val="008446DD"/>
    <w:rsid w:val="00884DA2"/>
    <w:rsid w:val="00A34A73"/>
    <w:rsid w:val="00C6691E"/>
    <w:rsid w:val="00CC66BD"/>
    <w:rsid w:val="00DF68F8"/>
    <w:rsid w:val="00E2521F"/>
    <w:rsid w:val="00E915A9"/>
    <w:rsid w:val="00F0269B"/>
    <w:rsid w:val="00F32372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72831"/>
  <w15:docId w15:val="{E97F4A04-AEA8-4210-9761-4E7D431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D"/>
    <w:pPr>
      <w:spacing w:line="360" w:lineRule="auto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D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8446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6D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8446DD"/>
    <w:rPr>
      <w:sz w:val="18"/>
      <w:szCs w:val="18"/>
    </w:rPr>
  </w:style>
  <w:style w:type="paragraph" w:styleId="a7">
    <w:name w:val="Normal (Web)"/>
    <w:basedOn w:val="a"/>
    <w:uiPriority w:val="99"/>
    <w:rsid w:val="008446DD"/>
    <w:pPr>
      <w:spacing w:before="100" w:beforeAutospacing="1" w:after="100" w:afterAutospacing="1"/>
    </w:pPr>
    <w:rPr>
      <w:rFonts w:ascii="宋体" w:hAnsi="宋体" w:cs="宋体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704</Words>
  <Characters>4017</Characters>
  <Application>Microsoft Office Word</Application>
  <DocSecurity>0</DocSecurity>
  <Lines>33</Lines>
  <Paragraphs>9</Paragraphs>
  <ScaleCrop>false</ScaleCrop>
  <Company>微软中国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dcterms:created xsi:type="dcterms:W3CDTF">2023-09-14T06:07:00Z</dcterms:created>
  <dcterms:modified xsi:type="dcterms:W3CDTF">2023-09-15T07:21:00Z</dcterms:modified>
</cp:coreProperties>
</file>