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85F7" w14:textId="77777777" w:rsidR="004358AB" w:rsidRPr="00057FA6" w:rsidRDefault="008E0236" w:rsidP="00057FA6">
      <w:pPr>
        <w:spacing w:line="220" w:lineRule="atLeast"/>
        <w:jc w:val="center"/>
        <w:rPr>
          <w:rFonts w:ascii="方正小标宋简体" w:eastAsia="方正小标宋简体"/>
          <w:sz w:val="36"/>
          <w:szCs w:val="36"/>
        </w:rPr>
      </w:pPr>
      <w:r>
        <w:rPr>
          <w:rFonts w:ascii="方正小标宋简体" w:eastAsia="方正小标宋简体" w:hint="eastAsia"/>
          <w:sz w:val="36"/>
          <w:szCs w:val="36"/>
        </w:rPr>
        <w:t>宁乡市文学艺术界联合会</w:t>
      </w:r>
      <w:r w:rsidR="00057FA6" w:rsidRPr="00057FA6">
        <w:rPr>
          <w:rFonts w:ascii="方正小标宋简体" w:eastAsia="方正小标宋简体" w:hint="eastAsia"/>
          <w:sz w:val="36"/>
          <w:szCs w:val="36"/>
        </w:rPr>
        <w:t>整体支出绩效自评报告</w:t>
      </w:r>
    </w:p>
    <w:p w14:paraId="3BA62B0C" w14:textId="77777777" w:rsidR="00057FA6" w:rsidRPr="001256B6" w:rsidRDefault="00057FA6" w:rsidP="0021228B">
      <w:pPr>
        <w:pStyle w:val="a3"/>
        <w:numPr>
          <w:ilvl w:val="0"/>
          <w:numId w:val="1"/>
        </w:numPr>
        <w:ind w:firstLineChars="0"/>
        <w:jc w:val="both"/>
        <w:rPr>
          <w:rFonts w:ascii="黑体" w:eastAsia="黑体" w:hAnsi="黑体"/>
          <w:sz w:val="30"/>
          <w:szCs w:val="30"/>
        </w:rPr>
      </w:pPr>
      <w:r w:rsidRPr="001256B6">
        <w:rPr>
          <w:rFonts w:ascii="黑体" w:eastAsia="黑体" w:hAnsi="黑体" w:hint="eastAsia"/>
          <w:sz w:val="30"/>
          <w:szCs w:val="30"/>
        </w:rPr>
        <w:t>部门概况</w:t>
      </w:r>
    </w:p>
    <w:p w14:paraId="70CE4EC9" w14:textId="77777777" w:rsidR="008E0236" w:rsidRPr="00894E04" w:rsidRDefault="008E0236" w:rsidP="00241620">
      <w:pPr>
        <w:ind w:firstLineChars="200" w:firstLine="600"/>
        <w:jc w:val="both"/>
        <w:rPr>
          <w:rFonts w:ascii="仿宋" w:eastAsia="仿宋" w:hAnsi="仿宋"/>
          <w:sz w:val="30"/>
          <w:szCs w:val="30"/>
        </w:rPr>
      </w:pPr>
      <w:r w:rsidRPr="00894E04">
        <w:rPr>
          <w:rFonts w:ascii="仿宋" w:eastAsia="仿宋" w:hAnsi="仿宋" w:hint="eastAsia"/>
          <w:sz w:val="30"/>
          <w:szCs w:val="30"/>
        </w:rPr>
        <w:t>（一）部门基本情况</w:t>
      </w:r>
    </w:p>
    <w:p w14:paraId="35B176A5" w14:textId="77777777" w:rsidR="008E0236" w:rsidRPr="00894E04" w:rsidRDefault="008E0236" w:rsidP="00241620">
      <w:pPr>
        <w:ind w:firstLineChars="200" w:firstLine="600"/>
        <w:jc w:val="both"/>
        <w:rPr>
          <w:rFonts w:ascii="仿宋" w:eastAsia="仿宋" w:hAnsi="仿宋"/>
          <w:sz w:val="30"/>
          <w:szCs w:val="30"/>
        </w:rPr>
      </w:pPr>
      <w:r w:rsidRPr="00894E04">
        <w:rPr>
          <w:rFonts w:ascii="仿宋" w:eastAsia="仿宋" w:hAnsi="仿宋" w:hint="eastAsia"/>
          <w:sz w:val="30"/>
          <w:szCs w:val="30"/>
        </w:rPr>
        <w:t>市文联编制4人，目前在岗2人</w:t>
      </w:r>
      <w:r w:rsidR="00894E04" w:rsidRPr="00894E04">
        <w:rPr>
          <w:rFonts w:ascii="仿宋" w:eastAsia="仿宋" w:hAnsi="仿宋" w:hint="eastAsia"/>
          <w:sz w:val="30"/>
          <w:szCs w:val="30"/>
        </w:rPr>
        <w:t>。市文联的</w:t>
      </w:r>
      <w:r w:rsidRPr="00894E04">
        <w:rPr>
          <w:rFonts w:ascii="仿宋" w:eastAsia="仿宋" w:hAnsi="仿宋" w:hint="eastAsia"/>
          <w:color w:val="333333"/>
          <w:sz w:val="30"/>
          <w:szCs w:val="30"/>
        </w:rPr>
        <w:t>主要职责：团结带领全市文艺工作者，贯彻落实党的文艺方针、政策，对团体会员进行组织、协调、联络、指导、服务，向有关方面反映团体会员的情况和要求，与政府主管部门和其他有关部门、群众团体密切合作，开展文艺活动。</w:t>
      </w:r>
    </w:p>
    <w:p w14:paraId="74217B12" w14:textId="2FF7194C" w:rsidR="008E0236" w:rsidRPr="00894E04" w:rsidRDefault="008E0236" w:rsidP="00241620">
      <w:pPr>
        <w:pStyle w:val="a6"/>
        <w:spacing w:before="0" w:beforeAutospacing="0" w:after="0" w:afterAutospacing="0"/>
        <w:ind w:firstLineChars="200" w:firstLine="600"/>
        <w:jc w:val="both"/>
        <w:textAlignment w:val="center"/>
        <w:rPr>
          <w:rFonts w:ascii="仿宋" w:eastAsia="仿宋" w:hAnsi="仿宋"/>
          <w:color w:val="333333"/>
          <w:sz w:val="30"/>
          <w:szCs w:val="30"/>
        </w:rPr>
      </w:pPr>
      <w:r w:rsidRPr="00894E04">
        <w:rPr>
          <w:rFonts w:ascii="仿宋" w:eastAsia="仿宋" w:hAnsi="仿宋" w:hint="eastAsia"/>
          <w:color w:val="333333"/>
          <w:sz w:val="30"/>
          <w:szCs w:val="30"/>
        </w:rPr>
        <w:t>机构设置：本单位属</w:t>
      </w:r>
      <w:r w:rsidR="00590570">
        <w:rPr>
          <w:rFonts w:ascii="仿宋" w:eastAsia="仿宋" w:hAnsi="仿宋" w:hint="eastAsia"/>
          <w:color w:val="333333"/>
          <w:sz w:val="30"/>
          <w:szCs w:val="30"/>
        </w:rPr>
        <w:t>于</w:t>
      </w:r>
      <w:r w:rsidR="00716502">
        <w:rPr>
          <w:rFonts w:ascii="仿宋" w:eastAsia="仿宋" w:hAnsi="仿宋" w:hint="eastAsia"/>
          <w:color w:val="333333"/>
          <w:sz w:val="30"/>
          <w:szCs w:val="30"/>
        </w:rPr>
        <w:t>参公管理</w:t>
      </w:r>
      <w:r w:rsidR="00A74674">
        <w:rPr>
          <w:rFonts w:ascii="仿宋" w:eastAsia="仿宋" w:hAnsi="仿宋" w:hint="eastAsia"/>
          <w:color w:val="333333"/>
          <w:sz w:val="30"/>
          <w:szCs w:val="30"/>
        </w:rPr>
        <w:t>事业</w:t>
      </w:r>
      <w:r w:rsidRPr="00894E04">
        <w:rPr>
          <w:rFonts w:ascii="仿宋" w:eastAsia="仿宋" w:hAnsi="仿宋" w:hint="eastAsia"/>
          <w:color w:val="333333"/>
          <w:sz w:val="30"/>
          <w:szCs w:val="30"/>
        </w:rPr>
        <w:t>单位，核定编制人数2人，下有10个协会：音乐家协会、诗联协会、诗散文协会、摄影家协会、作家协会、美术家协会、书法家协会、民间艺术家协会，舞蹈家协会，戏剧家协会。</w:t>
      </w:r>
    </w:p>
    <w:p w14:paraId="437B474B" w14:textId="77777777" w:rsidR="00894E04" w:rsidRDefault="00894E04" w:rsidP="0021228B">
      <w:pPr>
        <w:jc w:val="both"/>
        <w:rPr>
          <w:rFonts w:ascii="仿宋" w:eastAsia="仿宋" w:hAnsi="仿宋"/>
          <w:sz w:val="30"/>
          <w:szCs w:val="30"/>
        </w:rPr>
      </w:pPr>
    </w:p>
    <w:p w14:paraId="6B6AD57F" w14:textId="77777777" w:rsidR="00057FA6" w:rsidRPr="00362D9A" w:rsidRDefault="008E0236" w:rsidP="00241620">
      <w:pPr>
        <w:pStyle w:val="a6"/>
        <w:spacing w:before="0" w:beforeAutospacing="0" w:after="0" w:afterAutospacing="0"/>
        <w:ind w:firstLineChars="200" w:firstLine="600"/>
        <w:jc w:val="both"/>
        <w:textAlignment w:val="center"/>
        <w:rPr>
          <w:rFonts w:ascii="仿宋" w:eastAsia="仿宋" w:hAnsi="仿宋"/>
          <w:color w:val="333333"/>
          <w:sz w:val="30"/>
          <w:szCs w:val="30"/>
        </w:rPr>
      </w:pPr>
      <w:r w:rsidRPr="00362D9A">
        <w:rPr>
          <w:rFonts w:ascii="仿宋" w:eastAsia="仿宋" w:hAnsi="仿宋" w:hint="eastAsia"/>
          <w:color w:val="333333"/>
          <w:sz w:val="30"/>
          <w:szCs w:val="30"/>
        </w:rPr>
        <w:t>（二）部门整体支出规模、使用方向和主要内容、涉及范围</w:t>
      </w:r>
    </w:p>
    <w:p w14:paraId="7C8D4D63" w14:textId="77777777" w:rsidR="008E0236" w:rsidRPr="00362D9A" w:rsidRDefault="008E0236" w:rsidP="00362D9A">
      <w:pPr>
        <w:pStyle w:val="a6"/>
        <w:spacing w:before="0" w:beforeAutospacing="0" w:after="0" w:afterAutospacing="0"/>
        <w:jc w:val="both"/>
        <w:textAlignment w:val="center"/>
        <w:rPr>
          <w:rFonts w:ascii="仿宋" w:eastAsia="仿宋" w:hAnsi="仿宋"/>
          <w:color w:val="333333"/>
          <w:sz w:val="30"/>
          <w:szCs w:val="30"/>
        </w:rPr>
      </w:pPr>
      <w:r w:rsidRPr="00362D9A">
        <w:rPr>
          <w:rFonts w:ascii="仿宋" w:eastAsia="仿宋" w:hAnsi="仿宋" w:hint="eastAsia"/>
          <w:color w:val="333333"/>
          <w:sz w:val="30"/>
          <w:szCs w:val="30"/>
        </w:rPr>
        <w:t>2020年我单位</w:t>
      </w:r>
      <w:r w:rsidR="00BD07BF" w:rsidRPr="00362D9A">
        <w:rPr>
          <w:rFonts w:ascii="仿宋" w:eastAsia="仿宋" w:hAnsi="仿宋" w:hint="eastAsia"/>
          <w:color w:val="333333"/>
          <w:sz w:val="30"/>
          <w:szCs w:val="30"/>
        </w:rPr>
        <w:t>整体支出为193.13万元，其中基本支出90.46，项目支出</w:t>
      </w:r>
      <w:r w:rsidR="00894E04" w:rsidRPr="00362D9A">
        <w:rPr>
          <w:rFonts w:ascii="仿宋" w:eastAsia="仿宋" w:hAnsi="仿宋" w:hint="eastAsia"/>
          <w:color w:val="333333"/>
          <w:sz w:val="30"/>
          <w:szCs w:val="30"/>
        </w:rPr>
        <w:t>102.67。</w:t>
      </w:r>
    </w:p>
    <w:p w14:paraId="53DED0AA" w14:textId="77777777" w:rsidR="0021228B" w:rsidRPr="00894E04" w:rsidRDefault="0021228B" w:rsidP="0021228B">
      <w:pPr>
        <w:jc w:val="both"/>
        <w:rPr>
          <w:rFonts w:ascii="仿宋" w:eastAsia="仿宋" w:hAnsi="仿宋"/>
          <w:sz w:val="30"/>
          <w:szCs w:val="30"/>
        </w:rPr>
      </w:pPr>
    </w:p>
    <w:p w14:paraId="25F7F3C9" w14:textId="77777777" w:rsidR="00057FA6" w:rsidRPr="001256B6" w:rsidRDefault="00057FA6" w:rsidP="0021228B">
      <w:pPr>
        <w:jc w:val="both"/>
        <w:rPr>
          <w:rFonts w:ascii="黑体" w:eastAsia="黑体" w:hAnsi="黑体"/>
          <w:sz w:val="30"/>
          <w:szCs w:val="30"/>
        </w:rPr>
      </w:pPr>
      <w:r w:rsidRPr="001256B6">
        <w:rPr>
          <w:rFonts w:ascii="黑体" w:eastAsia="黑体" w:hAnsi="黑体" w:hint="eastAsia"/>
          <w:sz w:val="30"/>
          <w:szCs w:val="30"/>
        </w:rPr>
        <w:t>二、部门整体支出管理及使用情况</w:t>
      </w:r>
    </w:p>
    <w:p w14:paraId="400B4BDD" w14:textId="77777777" w:rsidR="00241620" w:rsidRDefault="00057FA6" w:rsidP="00241620">
      <w:pPr>
        <w:ind w:firstLineChars="200" w:firstLine="600"/>
        <w:jc w:val="both"/>
        <w:rPr>
          <w:rFonts w:ascii="仿宋" w:eastAsia="仿宋" w:hAnsi="仿宋"/>
          <w:sz w:val="30"/>
          <w:szCs w:val="30"/>
        </w:rPr>
      </w:pPr>
      <w:r w:rsidRPr="00894E04">
        <w:rPr>
          <w:rFonts w:ascii="仿宋" w:eastAsia="仿宋" w:hAnsi="仿宋" w:hint="eastAsia"/>
          <w:sz w:val="30"/>
          <w:szCs w:val="30"/>
        </w:rPr>
        <w:t>（一）基本支出</w:t>
      </w:r>
      <w:r w:rsidR="00BD07BF" w:rsidRPr="00894E04">
        <w:rPr>
          <w:rFonts w:ascii="仿宋" w:eastAsia="仿宋" w:hAnsi="仿宋" w:hint="eastAsia"/>
          <w:sz w:val="30"/>
          <w:szCs w:val="30"/>
        </w:rPr>
        <w:t xml:space="preserve"> </w:t>
      </w:r>
    </w:p>
    <w:p w14:paraId="34501A52" w14:textId="5AD888F7" w:rsidR="00BD07BF" w:rsidRPr="00894E04" w:rsidRDefault="004129A6" w:rsidP="00241620">
      <w:pPr>
        <w:ind w:firstLineChars="200" w:firstLine="600"/>
        <w:jc w:val="both"/>
        <w:rPr>
          <w:rFonts w:ascii="仿宋" w:eastAsia="仿宋" w:hAnsi="仿宋"/>
          <w:sz w:val="30"/>
          <w:szCs w:val="30"/>
        </w:rPr>
      </w:pPr>
      <w:r>
        <w:rPr>
          <w:rFonts w:ascii="仿宋" w:eastAsia="仿宋" w:hAnsi="仿宋" w:hint="eastAsia"/>
          <w:color w:val="333333"/>
          <w:sz w:val="30"/>
          <w:szCs w:val="30"/>
        </w:rPr>
        <w:t>2020</w:t>
      </w:r>
      <w:r w:rsidR="00BD07BF" w:rsidRPr="00894E04">
        <w:rPr>
          <w:rFonts w:ascii="仿宋" w:eastAsia="仿宋" w:hAnsi="仿宋" w:hint="eastAsia"/>
          <w:color w:val="333333"/>
          <w:sz w:val="30"/>
          <w:szCs w:val="30"/>
        </w:rPr>
        <w:t>年基本支出为90.46万元，是指为保障单位机构正常运转、完成日常工作任务而发生的各项支出，包括用于基本工资、津贴补贴等人员经费以及办公费、印刷费、水电费、办公设备购置等日常公用经费。</w:t>
      </w:r>
    </w:p>
    <w:p w14:paraId="000E8D64" w14:textId="77777777" w:rsidR="00057FA6" w:rsidRPr="00894E04" w:rsidRDefault="00057FA6" w:rsidP="00241620">
      <w:pPr>
        <w:ind w:firstLineChars="200" w:firstLine="600"/>
        <w:jc w:val="both"/>
        <w:rPr>
          <w:rFonts w:ascii="仿宋" w:eastAsia="仿宋" w:hAnsi="仿宋"/>
          <w:sz w:val="30"/>
          <w:szCs w:val="30"/>
        </w:rPr>
      </w:pPr>
      <w:r w:rsidRPr="00894E04">
        <w:rPr>
          <w:rFonts w:ascii="仿宋" w:eastAsia="仿宋" w:hAnsi="仿宋" w:hint="eastAsia"/>
          <w:sz w:val="30"/>
          <w:szCs w:val="30"/>
        </w:rPr>
        <w:t>（二）项目支出</w:t>
      </w:r>
    </w:p>
    <w:p w14:paraId="4952E163" w14:textId="6356465D" w:rsidR="00057FA6" w:rsidRPr="00894E04" w:rsidRDefault="00057FA6" w:rsidP="00241620">
      <w:pPr>
        <w:ind w:firstLineChars="200" w:firstLine="600"/>
        <w:jc w:val="both"/>
        <w:rPr>
          <w:rFonts w:ascii="仿宋" w:eastAsia="仿宋" w:hAnsi="仿宋"/>
          <w:sz w:val="30"/>
          <w:szCs w:val="30"/>
        </w:rPr>
      </w:pPr>
      <w:r w:rsidRPr="00894E04">
        <w:rPr>
          <w:rFonts w:ascii="仿宋" w:eastAsia="仿宋" w:hAnsi="仿宋" w:hint="eastAsia"/>
          <w:sz w:val="30"/>
          <w:szCs w:val="30"/>
        </w:rPr>
        <w:t>1.项目资金</w:t>
      </w:r>
      <w:r w:rsidR="00BD07BF" w:rsidRPr="00894E04">
        <w:rPr>
          <w:rFonts w:ascii="仿宋" w:eastAsia="仿宋" w:hAnsi="仿宋" w:hint="eastAsia"/>
          <w:sz w:val="30"/>
          <w:szCs w:val="30"/>
        </w:rPr>
        <w:t>：</w:t>
      </w:r>
      <w:r w:rsidR="00BD07BF" w:rsidRPr="00894E04">
        <w:rPr>
          <w:rFonts w:ascii="仿宋" w:eastAsia="仿宋" w:hAnsi="仿宋" w:hint="eastAsia"/>
          <w:color w:val="333333"/>
          <w:sz w:val="30"/>
          <w:szCs w:val="30"/>
        </w:rPr>
        <w:t>2020年项目支出为</w:t>
      </w:r>
      <w:r w:rsidR="003F4F43">
        <w:rPr>
          <w:rFonts w:ascii="仿宋" w:eastAsia="仿宋" w:hAnsi="仿宋" w:hint="eastAsia"/>
          <w:color w:val="333333"/>
          <w:sz w:val="30"/>
          <w:szCs w:val="30"/>
        </w:rPr>
        <w:t>102.67</w:t>
      </w:r>
      <w:r w:rsidR="00BD07BF" w:rsidRPr="00894E04">
        <w:rPr>
          <w:rFonts w:ascii="仿宋" w:eastAsia="仿宋" w:hAnsi="仿宋" w:hint="eastAsia"/>
          <w:color w:val="333333"/>
          <w:sz w:val="30"/>
          <w:szCs w:val="30"/>
        </w:rPr>
        <w:t>万元，其中《宁乡文艺》</w:t>
      </w:r>
      <w:r w:rsidR="00A74674">
        <w:rPr>
          <w:rFonts w:ascii="仿宋" w:eastAsia="仿宋" w:hAnsi="仿宋" w:hint="eastAsia"/>
          <w:color w:val="333333"/>
          <w:sz w:val="30"/>
          <w:szCs w:val="30"/>
        </w:rPr>
        <w:t>出版</w:t>
      </w:r>
      <w:r w:rsidR="00F54B11">
        <w:rPr>
          <w:rFonts w:ascii="仿宋" w:eastAsia="仿宋" w:hAnsi="仿宋" w:hint="eastAsia"/>
          <w:color w:val="333333"/>
          <w:sz w:val="30"/>
          <w:szCs w:val="30"/>
        </w:rPr>
        <w:t>印刷</w:t>
      </w:r>
      <w:r w:rsidR="00BD07BF" w:rsidRPr="00894E04">
        <w:rPr>
          <w:rFonts w:ascii="仿宋" w:eastAsia="仿宋" w:hAnsi="仿宋" w:hint="eastAsia"/>
          <w:color w:val="333333"/>
          <w:sz w:val="30"/>
          <w:szCs w:val="30"/>
        </w:rPr>
        <w:t>费28万元， 8个协会活动经费32万元，文联创作经费和文艺家扶持经费10万元</w:t>
      </w:r>
      <w:r w:rsidR="003F4F43">
        <w:rPr>
          <w:rFonts w:ascii="仿宋" w:eastAsia="仿宋" w:hAnsi="仿宋" w:hint="eastAsia"/>
          <w:color w:val="333333"/>
          <w:sz w:val="30"/>
          <w:szCs w:val="30"/>
        </w:rPr>
        <w:t>、文艺沙龙5万元，乡</w:t>
      </w:r>
      <w:r w:rsidR="008D4B0F">
        <w:rPr>
          <w:rFonts w:ascii="仿宋" w:eastAsia="仿宋" w:hAnsi="仿宋" w:hint="eastAsia"/>
          <w:color w:val="333333"/>
          <w:sz w:val="30"/>
          <w:szCs w:val="30"/>
        </w:rPr>
        <w:t>情</w:t>
      </w:r>
      <w:r w:rsidR="003F4F43">
        <w:rPr>
          <w:rFonts w:ascii="仿宋" w:eastAsia="仿宋" w:hAnsi="仿宋" w:hint="eastAsia"/>
          <w:color w:val="333333"/>
          <w:sz w:val="30"/>
          <w:szCs w:val="30"/>
        </w:rPr>
        <w:t>乡隅采风9.7万元、百企赋编撰17.97万元。</w:t>
      </w:r>
    </w:p>
    <w:p w14:paraId="0B9D6551" w14:textId="77777777" w:rsidR="00BD07BF" w:rsidRPr="00894E04" w:rsidRDefault="00057FA6" w:rsidP="00241620">
      <w:pPr>
        <w:ind w:firstLineChars="200" w:firstLine="600"/>
        <w:jc w:val="both"/>
        <w:rPr>
          <w:rFonts w:ascii="仿宋" w:eastAsia="仿宋" w:hAnsi="仿宋"/>
          <w:color w:val="333333"/>
          <w:sz w:val="30"/>
          <w:szCs w:val="30"/>
        </w:rPr>
      </w:pPr>
      <w:r w:rsidRPr="00894E04">
        <w:rPr>
          <w:rFonts w:ascii="仿宋" w:eastAsia="仿宋" w:hAnsi="仿宋" w:hint="eastAsia"/>
          <w:sz w:val="30"/>
          <w:szCs w:val="30"/>
        </w:rPr>
        <w:lastRenderedPageBreak/>
        <w:t>2.项目资金</w:t>
      </w:r>
      <w:r w:rsidR="00BD07BF" w:rsidRPr="00894E04">
        <w:rPr>
          <w:rFonts w:ascii="仿宋" w:eastAsia="仿宋" w:hAnsi="仿宋" w:hint="eastAsia"/>
          <w:sz w:val="30"/>
          <w:szCs w:val="30"/>
        </w:rPr>
        <w:t>实际使用情况分析：</w:t>
      </w:r>
      <w:r w:rsidR="00BD07BF" w:rsidRPr="00894E04">
        <w:rPr>
          <w:rFonts w:ascii="仿宋" w:eastAsia="仿宋" w:hAnsi="仿宋" w:hint="eastAsia"/>
          <w:color w:val="333333"/>
          <w:sz w:val="30"/>
          <w:szCs w:val="30"/>
        </w:rPr>
        <w:t>《宁乡文艺》2020年一共刊发了3期，征集了宁乡本土作者的文学、绘画、书法、摄影作品，浓厚了宁乡文艺创作的范围。协会活动经费主要是鼓励下属的文艺家协会深入生活、扎根人民，进行主题创作和采风，宣传宁乡。文联创作经费和文艺家扶持经费项目经费主要用于市文联统筹全市文艺活动。讲好宁乡故事等的相关支出。</w:t>
      </w:r>
    </w:p>
    <w:p w14:paraId="30448714" w14:textId="3E5126C3" w:rsidR="00057FA6" w:rsidRPr="00894E04" w:rsidRDefault="00057FA6" w:rsidP="0021228B">
      <w:pPr>
        <w:jc w:val="both"/>
        <w:rPr>
          <w:rFonts w:ascii="仿宋" w:eastAsia="仿宋" w:hAnsi="仿宋"/>
          <w:sz w:val="30"/>
          <w:szCs w:val="30"/>
        </w:rPr>
      </w:pPr>
      <w:r w:rsidRPr="00894E04">
        <w:rPr>
          <w:rFonts w:ascii="仿宋" w:eastAsia="仿宋" w:hAnsi="仿宋" w:hint="eastAsia"/>
          <w:sz w:val="30"/>
          <w:szCs w:val="30"/>
        </w:rPr>
        <w:t>3.</w:t>
      </w:r>
      <w:r w:rsidR="00BD07BF" w:rsidRPr="00894E04">
        <w:rPr>
          <w:rFonts w:ascii="仿宋" w:eastAsia="仿宋" w:hAnsi="仿宋" w:hint="eastAsia"/>
          <w:sz w:val="30"/>
          <w:szCs w:val="30"/>
        </w:rPr>
        <w:t>项目资金管理情况分析：2020年度的项目资金全部按照预算进度执行，</w:t>
      </w:r>
      <w:r w:rsidR="00D05D45" w:rsidRPr="00894E04">
        <w:rPr>
          <w:rFonts w:ascii="仿宋" w:eastAsia="仿宋" w:hAnsi="仿宋" w:hint="eastAsia"/>
          <w:sz w:val="30"/>
          <w:szCs w:val="30"/>
        </w:rPr>
        <w:t>资金管理严格按照财政局的要求，在各协会使用经费的过程也进行了监督管理。</w:t>
      </w:r>
    </w:p>
    <w:p w14:paraId="4FFEDC03" w14:textId="77777777" w:rsidR="00057FA6" w:rsidRDefault="00057FA6" w:rsidP="0021228B">
      <w:pPr>
        <w:jc w:val="both"/>
        <w:rPr>
          <w:rFonts w:ascii="黑体" w:eastAsia="黑体" w:hAnsi="黑体"/>
          <w:sz w:val="30"/>
          <w:szCs w:val="30"/>
        </w:rPr>
      </w:pPr>
      <w:r w:rsidRPr="001256B6">
        <w:rPr>
          <w:rFonts w:ascii="黑体" w:eastAsia="黑体" w:hAnsi="黑体" w:hint="eastAsia"/>
          <w:sz w:val="30"/>
          <w:szCs w:val="30"/>
        </w:rPr>
        <w:t>三、部门项目组织实施情况</w:t>
      </w:r>
    </w:p>
    <w:p w14:paraId="7F4B3F72" w14:textId="77777777" w:rsidR="00267E33" w:rsidRPr="00267E33" w:rsidRDefault="00267E33" w:rsidP="00241620">
      <w:pPr>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Pr="00267E33">
        <w:rPr>
          <w:rFonts w:ascii="仿宋" w:eastAsia="仿宋" w:hAnsi="仿宋" w:hint="eastAsia"/>
          <w:sz w:val="30"/>
          <w:szCs w:val="30"/>
        </w:rPr>
        <w:t>我</w:t>
      </w:r>
      <w:r>
        <w:rPr>
          <w:rFonts w:ascii="仿宋" w:eastAsia="仿宋" w:hAnsi="仿宋" w:hint="eastAsia"/>
          <w:sz w:val="30"/>
          <w:szCs w:val="30"/>
        </w:rPr>
        <w:t>单位</w:t>
      </w:r>
      <w:r w:rsidRPr="00267E33">
        <w:rPr>
          <w:rFonts w:ascii="仿宋" w:eastAsia="仿宋" w:hAnsi="仿宋" w:hint="eastAsia"/>
          <w:sz w:val="30"/>
          <w:szCs w:val="30"/>
        </w:rPr>
        <w:t>的所有项目严格按照市财政采控办的要求进行了招投标、实施过程严格按照采购合同实行，未随意调整、更改合同内容，项目完工后严格按要求进行验收，验收合格后按合同要求办理支付手续。</w:t>
      </w:r>
    </w:p>
    <w:p w14:paraId="04CDE8E3" w14:textId="77777777" w:rsidR="00267E33" w:rsidRPr="00267E33" w:rsidRDefault="00267E33" w:rsidP="00241620">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Pr="00267E33">
        <w:rPr>
          <w:rFonts w:ascii="仿宋" w:eastAsia="仿宋" w:hAnsi="仿宋" w:hint="eastAsia"/>
          <w:sz w:val="30"/>
          <w:szCs w:val="30"/>
        </w:rPr>
        <w:t>我</w:t>
      </w:r>
      <w:r>
        <w:rPr>
          <w:rFonts w:ascii="仿宋" w:eastAsia="仿宋" w:hAnsi="仿宋" w:hint="eastAsia"/>
          <w:sz w:val="30"/>
          <w:szCs w:val="30"/>
        </w:rPr>
        <w:t>单位</w:t>
      </w:r>
      <w:r w:rsidRPr="00267E33">
        <w:rPr>
          <w:rFonts w:ascii="仿宋" w:eastAsia="仿宋" w:hAnsi="仿宋" w:hint="eastAsia"/>
          <w:sz w:val="30"/>
          <w:szCs w:val="30"/>
        </w:rPr>
        <w:t>每一个项目的实施都严格按照采购法和单位财务制度执行，谁经手谁负责，同时由单位纪检、内审、财务相关人员全程监管，确保资金的有效利用。</w:t>
      </w:r>
    </w:p>
    <w:p w14:paraId="6A6BF24D" w14:textId="77777777" w:rsidR="00057FA6" w:rsidRPr="001256B6" w:rsidRDefault="00057FA6" w:rsidP="0021228B">
      <w:pPr>
        <w:jc w:val="both"/>
        <w:rPr>
          <w:rFonts w:ascii="黑体" w:eastAsia="黑体" w:hAnsi="黑体"/>
          <w:sz w:val="30"/>
          <w:szCs w:val="30"/>
        </w:rPr>
      </w:pPr>
      <w:r w:rsidRPr="001256B6">
        <w:rPr>
          <w:rFonts w:ascii="黑体" w:eastAsia="黑体" w:hAnsi="黑体" w:hint="eastAsia"/>
          <w:sz w:val="30"/>
          <w:szCs w:val="30"/>
        </w:rPr>
        <w:t>四、资产管理情况</w:t>
      </w:r>
    </w:p>
    <w:p w14:paraId="4A3B69C2" w14:textId="77777777" w:rsidR="00D41848" w:rsidRPr="00D41848" w:rsidRDefault="00D41848" w:rsidP="00D41848">
      <w:pPr>
        <w:pStyle w:val="a6"/>
        <w:spacing w:before="0" w:beforeAutospacing="0" w:after="0" w:afterAutospacing="0"/>
        <w:ind w:firstLine="480"/>
        <w:textAlignment w:val="center"/>
        <w:rPr>
          <w:rFonts w:ascii="仿宋" w:eastAsia="仿宋" w:hAnsi="仿宋" w:cstheme="minorBidi"/>
          <w:color w:val="333333"/>
          <w:sz w:val="30"/>
          <w:szCs w:val="30"/>
        </w:rPr>
      </w:pPr>
      <w:r w:rsidRPr="00D41848">
        <w:rPr>
          <w:rFonts w:ascii="仿宋" w:eastAsia="仿宋" w:hAnsi="仿宋" w:cstheme="minorBidi" w:hint="eastAsia"/>
          <w:color w:val="333333"/>
          <w:sz w:val="30"/>
          <w:szCs w:val="30"/>
        </w:rPr>
        <w:t>（一）资产总量、变动、构成情况</w:t>
      </w:r>
    </w:p>
    <w:p w14:paraId="645525FE" w14:textId="0AE2B60A" w:rsidR="00D41848" w:rsidRPr="00D41848" w:rsidRDefault="00D41848" w:rsidP="00241620">
      <w:pPr>
        <w:pStyle w:val="a6"/>
        <w:spacing w:before="0" w:beforeAutospacing="0" w:after="0" w:afterAutospacing="0"/>
        <w:ind w:firstLineChars="200" w:firstLine="600"/>
        <w:textAlignment w:val="center"/>
        <w:rPr>
          <w:rFonts w:ascii="仿宋" w:eastAsia="仿宋" w:hAnsi="仿宋" w:cstheme="minorBidi"/>
          <w:color w:val="333333"/>
          <w:sz w:val="30"/>
          <w:szCs w:val="30"/>
        </w:rPr>
      </w:pPr>
      <w:r w:rsidRPr="00D41848">
        <w:rPr>
          <w:rFonts w:ascii="仿宋" w:eastAsia="仿宋" w:hAnsi="仿宋" w:cstheme="minorBidi" w:hint="eastAsia"/>
          <w:color w:val="333333"/>
          <w:sz w:val="30"/>
          <w:szCs w:val="30"/>
        </w:rPr>
        <w:t>2020年年末，我单位资产合计261618.46元，其中流动资产223892.65元，固定资产净值37725.81元。我单位没有无形资产、在建工程、公共基础设施、政府储备物资、文物文化资产、保障性住房。固定资产</w:t>
      </w:r>
      <w:r w:rsidR="00A74674">
        <w:rPr>
          <w:rFonts w:ascii="仿宋" w:eastAsia="仿宋" w:hAnsi="仿宋" w:cstheme="minorBidi" w:hint="eastAsia"/>
          <w:color w:val="333333"/>
          <w:sz w:val="30"/>
          <w:szCs w:val="30"/>
        </w:rPr>
        <w:t>中</w:t>
      </w:r>
      <w:r w:rsidRPr="00D41848">
        <w:rPr>
          <w:rFonts w:ascii="仿宋" w:eastAsia="仿宋" w:hAnsi="仿宋" w:cstheme="minorBidi" w:hint="eastAsia"/>
          <w:color w:val="333333"/>
          <w:sz w:val="30"/>
          <w:szCs w:val="30"/>
        </w:rPr>
        <w:t>无房屋、车辆、50万元以上通用设备、100万元以上专用设备。</w:t>
      </w:r>
    </w:p>
    <w:p w14:paraId="319F7E68" w14:textId="77777777" w:rsidR="00D41848" w:rsidRPr="00D41848" w:rsidRDefault="00D41848" w:rsidP="00241620">
      <w:pPr>
        <w:pStyle w:val="a6"/>
        <w:spacing w:before="0" w:beforeAutospacing="0" w:after="0" w:afterAutospacing="0"/>
        <w:ind w:firstLineChars="200" w:firstLine="600"/>
        <w:textAlignment w:val="center"/>
        <w:rPr>
          <w:rFonts w:ascii="仿宋" w:eastAsia="仿宋" w:hAnsi="仿宋" w:cstheme="minorBidi"/>
          <w:color w:val="333333"/>
          <w:sz w:val="30"/>
          <w:szCs w:val="30"/>
        </w:rPr>
      </w:pPr>
      <w:r w:rsidRPr="00D41848">
        <w:rPr>
          <w:rFonts w:ascii="仿宋" w:eastAsia="仿宋" w:hAnsi="仿宋" w:cstheme="minorBidi" w:hint="eastAsia"/>
          <w:color w:val="333333"/>
          <w:sz w:val="30"/>
          <w:szCs w:val="30"/>
        </w:rPr>
        <w:t>总资产比年初增加161179.86元，流动资产增加215325.13、固定资产增加21854.75。</w:t>
      </w:r>
    </w:p>
    <w:p w14:paraId="4EC11C4B" w14:textId="77777777" w:rsidR="00D41848" w:rsidRPr="00D41848" w:rsidRDefault="00D41848" w:rsidP="00D41848">
      <w:pPr>
        <w:pStyle w:val="a6"/>
        <w:spacing w:before="0" w:beforeAutospacing="0" w:after="0" w:afterAutospacing="0"/>
        <w:ind w:firstLine="480"/>
        <w:textAlignment w:val="center"/>
        <w:rPr>
          <w:rFonts w:ascii="仿宋" w:eastAsia="仿宋" w:hAnsi="仿宋" w:cstheme="minorBidi"/>
          <w:color w:val="333333"/>
          <w:sz w:val="30"/>
          <w:szCs w:val="30"/>
        </w:rPr>
      </w:pPr>
      <w:r w:rsidRPr="00D41848">
        <w:rPr>
          <w:rFonts w:ascii="仿宋" w:eastAsia="仿宋" w:hAnsi="仿宋" w:cstheme="minorBidi" w:hint="eastAsia"/>
          <w:color w:val="333333"/>
          <w:sz w:val="30"/>
          <w:szCs w:val="30"/>
        </w:rPr>
        <w:t>（二）本单位资产的配置、使用、处置、收益等情况</w:t>
      </w:r>
    </w:p>
    <w:p w14:paraId="61675225" w14:textId="77777777" w:rsidR="00D41848" w:rsidRPr="00D41848" w:rsidRDefault="00D41848" w:rsidP="00D41848">
      <w:pPr>
        <w:pStyle w:val="a6"/>
        <w:spacing w:before="0" w:beforeAutospacing="0" w:after="0" w:afterAutospacing="0"/>
        <w:ind w:firstLine="480"/>
        <w:textAlignment w:val="center"/>
        <w:rPr>
          <w:rFonts w:ascii="仿宋" w:eastAsia="仿宋" w:hAnsi="仿宋" w:cstheme="minorBidi"/>
          <w:color w:val="333333"/>
          <w:sz w:val="30"/>
          <w:szCs w:val="30"/>
        </w:rPr>
      </w:pPr>
      <w:r w:rsidRPr="00D41848">
        <w:rPr>
          <w:rFonts w:ascii="仿宋" w:eastAsia="仿宋" w:hAnsi="仿宋" w:cstheme="minorBidi" w:hint="eastAsia"/>
          <w:color w:val="333333"/>
          <w:sz w:val="30"/>
          <w:szCs w:val="30"/>
        </w:rPr>
        <w:t>本年度新增固定资产为联想PAD,戴尔笔记本1台，惠普打印机1台。无在建工程情况；单位没有新增出租出借资产及对</w:t>
      </w:r>
      <w:r w:rsidRPr="00D41848">
        <w:rPr>
          <w:rFonts w:ascii="仿宋" w:eastAsia="仿宋" w:hAnsi="仿宋" w:cstheme="minorBidi" w:hint="eastAsia"/>
          <w:color w:val="333333"/>
          <w:sz w:val="30"/>
          <w:szCs w:val="30"/>
        </w:rPr>
        <w:lastRenderedPageBreak/>
        <w:t>外投资情况；资产收益方面我单位没有利用国有资产对外投资、出租出借或处置国有资产取得收益得情况。</w:t>
      </w:r>
    </w:p>
    <w:p w14:paraId="53C73AAB" w14:textId="77777777" w:rsidR="00057FA6" w:rsidRPr="001256B6" w:rsidRDefault="00057FA6" w:rsidP="0021228B">
      <w:pPr>
        <w:jc w:val="both"/>
        <w:rPr>
          <w:rFonts w:ascii="黑体" w:eastAsia="黑体" w:hAnsi="黑体"/>
          <w:sz w:val="30"/>
          <w:szCs w:val="30"/>
        </w:rPr>
      </w:pPr>
      <w:r w:rsidRPr="001256B6">
        <w:rPr>
          <w:rFonts w:ascii="黑体" w:eastAsia="黑体" w:hAnsi="黑体" w:hint="eastAsia"/>
          <w:sz w:val="30"/>
          <w:szCs w:val="30"/>
        </w:rPr>
        <w:t>五、部门整体支出绩效情况</w:t>
      </w:r>
    </w:p>
    <w:p w14:paraId="4A8C83E3" w14:textId="77777777" w:rsidR="00241620"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sz w:val="30"/>
          <w:szCs w:val="30"/>
        </w:rPr>
        <w:t>2020</w:t>
      </w:r>
      <w:r w:rsidRPr="00894E04">
        <w:rPr>
          <w:rStyle w:val="font61"/>
          <w:rFonts w:ascii="仿宋" w:eastAsia="仿宋" w:hAnsi="仿宋" w:hint="eastAsia"/>
          <w:sz w:val="30"/>
          <w:szCs w:val="30"/>
        </w:rPr>
        <w:t>年度，我单位在胡宇的领导下，认真贯彻《事业单位登记管理暂行条例》和《事业单位登记管理暂行条例实施细则》及有关法律、法规、政策，按照核准登记的宗旨和业务范围开展活动，一年来开展的主要工作情况如下：</w:t>
      </w:r>
    </w:p>
    <w:p w14:paraId="751C807A" w14:textId="77777777" w:rsidR="00241620"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hint="eastAsia"/>
          <w:sz w:val="30"/>
          <w:szCs w:val="30"/>
        </w:rPr>
        <w:t>（一）争取了市委、市政府以及各级领导的高度重视，改善了文联办公场地；支持了干部力量；市委常委会、市政府常务会议专题研究文艺工作，召开了宁乡市第一次文代会，推出了全国唯一的</w:t>
      </w:r>
      <w:r w:rsidRPr="00894E04">
        <w:rPr>
          <w:rStyle w:val="font61"/>
          <w:rFonts w:ascii="仿宋" w:eastAsia="仿宋" w:hAnsi="仿宋"/>
          <w:sz w:val="30"/>
          <w:szCs w:val="30"/>
        </w:rPr>
        <w:t>“</w:t>
      </w:r>
      <w:r w:rsidRPr="00894E04">
        <w:rPr>
          <w:rStyle w:val="font61"/>
          <w:rFonts w:ascii="仿宋" w:eastAsia="仿宋" w:hAnsi="仿宋" w:hint="eastAsia"/>
          <w:sz w:val="30"/>
          <w:szCs w:val="30"/>
        </w:rPr>
        <w:t>市长文艺奖</w:t>
      </w:r>
      <w:r w:rsidRPr="00894E04">
        <w:rPr>
          <w:rStyle w:val="font61"/>
          <w:rFonts w:ascii="仿宋" w:eastAsia="仿宋" w:hAnsi="仿宋"/>
          <w:sz w:val="30"/>
          <w:szCs w:val="30"/>
        </w:rPr>
        <w:t>”</w:t>
      </w:r>
      <w:r w:rsidRPr="00894E04">
        <w:rPr>
          <w:rStyle w:val="font61"/>
          <w:rFonts w:ascii="仿宋" w:eastAsia="仿宋" w:hAnsi="仿宋" w:hint="eastAsia"/>
          <w:sz w:val="30"/>
          <w:szCs w:val="30"/>
        </w:rPr>
        <w:t>，通过了《宁乡市文联深化改革实施方案》。</w:t>
      </w:r>
      <w:r w:rsidRPr="00894E04">
        <w:rPr>
          <w:rStyle w:val="font61"/>
          <w:rFonts w:ascii="仿宋" w:eastAsia="仿宋" w:hAnsi="仿宋"/>
          <w:sz w:val="30"/>
          <w:szCs w:val="30"/>
        </w:rPr>
        <w:t xml:space="preserve"> </w:t>
      </w:r>
    </w:p>
    <w:p w14:paraId="14121C44" w14:textId="546FB9CB" w:rsidR="00241620"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hint="eastAsia"/>
          <w:sz w:val="30"/>
          <w:szCs w:val="30"/>
        </w:rPr>
        <w:t>（二）鼓励精品创作及专题创作，文艺成果丰收。</w:t>
      </w:r>
      <w:r w:rsidRPr="00894E04">
        <w:rPr>
          <w:rStyle w:val="font61"/>
          <w:rFonts w:ascii="仿宋" w:eastAsia="仿宋" w:hAnsi="仿宋"/>
          <w:sz w:val="30"/>
          <w:szCs w:val="30"/>
        </w:rPr>
        <w:t xml:space="preserve"> 1</w:t>
      </w:r>
      <w:r w:rsidRPr="00894E04">
        <w:rPr>
          <w:rStyle w:val="font61"/>
          <w:rFonts w:ascii="仿宋" w:eastAsia="仿宋" w:hAnsi="仿宋" w:hint="eastAsia"/>
          <w:sz w:val="30"/>
          <w:szCs w:val="30"/>
        </w:rPr>
        <w:t>、《宁乡百企赋》</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围绕宁乡制造业立市主题，编写了《宁乡百企赋》。全书分两册，总计</w:t>
      </w:r>
      <w:r w:rsidRPr="00894E04">
        <w:rPr>
          <w:rStyle w:val="font61"/>
          <w:rFonts w:ascii="仿宋" w:eastAsia="仿宋" w:hAnsi="仿宋"/>
          <w:sz w:val="30"/>
          <w:szCs w:val="30"/>
        </w:rPr>
        <w:t>30</w:t>
      </w:r>
      <w:r w:rsidRPr="00894E04">
        <w:rPr>
          <w:rStyle w:val="font61"/>
          <w:rFonts w:ascii="仿宋" w:eastAsia="仿宋" w:hAnsi="仿宋" w:hint="eastAsia"/>
          <w:sz w:val="30"/>
          <w:szCs w:val="30"/>
        </w:rPr>
        <w:t>万字。诗人们配诗，书法家题字，摄影家拍照，画家绘画，综合运用各种艺术手段成书。该书全面展示了宁乡制造业发展的曲折历程，是宁乡优秀企业的生动群像；同时也是宁乡文艺界通力合作，为新时代的文学艺术作品如何见证社会发展、为经济建设服务探索了一条新的路径。</w:t>
      </w:r>
      <w:r w:rsidRPr="00894E04">
        <w:rPr>
          <w:rStyle w:val="font61"/>
          <w:rFonts w:ascii="仿宋" w:eastAsia="仿宋" w:hAnsi="仿宋"/>
          <w:sz w:val="30"/>
          <w:szCs w:val="30"/>
        </w:rPr>
        <w:t xml:space="preserve"> 2</w:t>
      </w:r>
      <w:r w:rsidRPr="00894E04">
        <w:rPr>
          <w:rStyle w:val="font61"/>
          <w:rFonts w:ascii="仿宋" w:eastAsia="仿宋" w:hAnsi="仿宋" w:hint="eastAsia"/>
          <w:sz w:val="30"/>
          <w:szCs w:val="30"/>
        </w:rPr>
        <w:t>、《春天里生长的幸福逻辑》</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组织开展脱贫攻坚主题采风和征文大赛。</w:t>
      </w:r>
      <w:r w:rsidRPr="00894E04">
        <w:rPr>
          <w:rStyle w:val="font61"/>
          <w:rFonts w:ascii="仿宋" w:eastAsia="仿宋" w:hAnsi="仿宋"/>
          <w:sz w:val="30"/>
          <w:szCs w:val="30"/>
        </w:rPr>
        <w:t>3</w:t>
      </w:r>
      <w:r w:rsidRPr="00894E04">
        <w:rPr>
          <w:rStyle w:val="font61"/>
          <w:rFonts w:ascii="仿宋" w:eastAsia="仿宋" w:hAnsi="仿宋" w:hint="eastAsia"/>
          <w:sz w:val="30"/>
          <w:szCs w:val="30"/>
        </w:rPr>
        <w:t>、《晴川集》</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主办</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玉山书院</w:t>
      </w:r>
      <w:r w:rsidRPr="00894E04">
        <w:rPr>
          <w:rStyle w:val="font61"/>
          <w:rFonts w:ascii="仿宋" w:eastAsia="仿宋" w:hAnsi="仿宋"/>
          <w:sz w:val="30"/>
          <w:szCs w:val="30"/>
        </w:rPr>
        <w:t>”</w:t>
      </w:r>
      <w:r w:rsidRPr="00894E04">
        <w:rPr>
          <w:rStyle w:val="font61"/>
          <w:rFonts w:ascii="仿宋" w:eastAsia="仿宋" w:hAnsi="仿宋" w:hint="eastAsia"/>
          <w:sz w:val="30"/>
          <w:szCs w:val="30"/>
        </w:rPr>
        <w:t>杯华人诗词大赛，共收到参赛诗词作品近</w:t>
      </w:r>
      <w:r w:rsidRPr="00894E04">
        <w:rPr>
          <w:rStyle w:val="font61"/>
          <w:rFonts w:ascii="仿宋" w:eastAsia="仿宋" w:hAnsi="仿宋"/>
          <w:sz w:val="30"/>
          <w:szCs w:val="30"/>
        </w:rPr>
        <w:t>2000</w:t>
      </w:r>
      <w:r w:rsidRPr="00894E04">
        <w:rPr>
          <w:rStyle w:val="font61"/>
          <w:rFonts w:ascii="仿宋" w:eastAsia="仿宋" w:hAnsi="仿宋" w:hint="eastAsia"/>
          <w:sz w:val="30"/>
          <w:szCs w:val="30"/>
        </w:rPr>
        <w:t>首，获奖作品编印成《晴川集》。</w:t>
      </w:r>
      <w:r w:rsidRPr="00894E04">
        <w:rPr>
          <w:rStyle w:val="font61"/>
          <w:rFonts w:ascii="仿宋" w:eastAsia="仿宋" w:hAnsi="仿宋"/>
          <w:sz w:val="30"/>
          <w:szCs w:val="30"/>
        </w:rPr>
        <w:t xml:space="preserve"> 4</w:t>
      </w:r>
      <w:r w:rsidRPr="00894E04">
        <w:rPr>
          <w:rStyle w:val="font61"/>
          <w:rFonts w:ascii="仿宋" w:eastAsia="仿宋" w:hAnsi="仿宋" w:hint="eastAsia"/>
          <w:sz w:val="30"/>
          <w:szCs w:val="30"/>
        </w:rPr>
        <w:t>、文学创作《飞跃高原》获第九届湖南省科普作品（图书类）优胜奖；《黄岗印象》在</w:t>
      </w:r>
      <w:r w:rsidRPr="00894E04">
        <w:rPr>
          <w:rStyle w:val="font61"/>
          <w:rFonts w:ascii="仿宋" w:eastAsia="仿宋" w:hAnsi="仿宋"/>
          <w:sz w:val="30"/>
          <w:szCs w:val="30"/>
        </w:rPr>
        <w:t>“</w:t>
      </w:r>
      <w:r w:rsidRPr="00894E04">
        <w:rPr>
          <w:rStyle w:val="font61"/>
          <w:rFonts w:ascii="仿宋" w:eastAsia="仿宋" w:hAnsi="仿宋" w:hint="eastAsia"/>
          <w:sz w:val="30"/>
          <w:szCs w:val="30"/>
        </w:rPr>
        <w:t>中国侗族村寨申报世界文化遗产</w:t>
      </w:r>
      <w:r w:rsidRPr="00894E04">
        <w:rPr>
          <w:rStyle w:val="font61"/>
          <w:rFonts w:ascii="仿宋" w:eastAsia="仿宋" w:hAnsi="仿宋"/>
          <w:sz w:val="30"/>
          <w:szCs w:val="30"/>
        </w:rPr>
        <w:t>”</w:t>
      </w:r>
      <w:r w:rsidRPr="00894E04">
        <w:rPr>
          <w:rStyle w:val="font61"/>
          <w:rFonts w:ascii="仿宋" w:eastAsia="仿宋" w:hAnsi="仿宋" w:hint="eastAsia"/>
          <w:sz w:val="30"/>
          <w:szCs w:val="30"/>
        </w:rPr>
        <w:t>征文中获散文优秀奖；谢娜利《幸运的符号》</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获第五届</w:t>
      </w:r>
      <w:r w:rsidRPr="00894E04">
        <w:rPr>
          <w:rStyle w:val="font61"/>
          <w:rFonts w:ascii="仿宋" w:eastAsia="仿宋" w:hAnsi="仿宋"/>
          <w:sz w:val="30"/>
          <w:szCs w:val="30"/>
        </w:rPr>
        <w:t>“</w:t>
      </w:r>
      <w:r w:rsidRPr="00894E04">
        <w:rPr>
          <w:rStyle w:val="font61"/>
          <w:rFonts w:ascii="仿宋" w:eastAsia="仿宋" w:hAnsi="仿宋" w:hint="eastAsia"/>
          <w:sz w:val="30"/>
          <w:szCs w:val="30"/>
        </w:rPr>
        <w:t>中华惰</w:t>
      </w:r>
      <w:r w:rsidRPr="00894E04">
        <w:rPr>
          <w:rStyle w:val="font61"/>
          <w:rFonts w:ascii="仿宋" w:eastAsia="仿宋" w:hAnsi="仿宋"/>
          <w:sz w:val="30"/>
          <w:szCs w:val="30"/>
        </w:rPr>
        <w:t>”</w:t>
      </w:r>
      <w:r w:rsidRPr="00894E04">
        <w:rPr>
          <w:rStyle w:val="font61"/>
          <w:rFonts w:ascii="仿宋" w:eastAsia="仿宋" w:hAnsi="仿宋" w:hint="eastAsia"/>
          <w:sz w:val="30"/>
          <w:szCs w:val="30"/>
        </w:rPr>
        <w:t>全国诗歌散文</w:t>
      </w:r>
      <w:r w:rsidR="00B01F9C">
        <w:rPr>
          <w:rStyle w:val="font61"/>
          <w:rFonts w:ascii="仿宋" w:eastAsia="仿宋" w:hAnsi="仿宋" w:hint="eastAsia"/>
          <w:sz w:val="30"/>
          <w:szCs w:val="30"/>
        </w:rPr>
        <w:t>大</w:t>
      </w:r>
      <w:r w:rsidRPr="00894E04">
        <w:rPr>
          <w:rStyle w:val="font61"/>
          <w:rFonts w:ascii="仿宋" w:eastAsia="仿宋" w:hAnsi="仿宋" w:hint="eastAsia"/>
          <w:sz w:val="30"/>
          <w:szCs w:val="30"/>
        </w:rPr>
        <w:t>赛银奖；王超群《题龙岭工业集中区》获第三届</w:t>
      </w:r>
      <w:r w:rsidRPr="00894E04">
        <w:rPr>
          <w:rStyle w:val="font61"/>
          <w:rFonts w:ascii="仿宋" w:eastAsia="仿宋" w:hAnsi="仿宋"/>
          <w:sz w:val="30"/>
          <w:szCs w:val="30"/>
        </w:rPr>
        <w:t>“</w:t>
      </w:r>
      <w:r w:rsidRPr="00894E04">
        <w:rPr>
          <w:rStyle w:val="font61"/>
          <w:rFonts w:ascii="仿宋" w:eastAsia="仿宋" w:hAnsi="仿宋" w:hint="eastAsia"/>
          <w:sz w:val="30"/>
          <w:szCs w:val="30"/>
        </w:rPr>
        <w:t>叶紫杯</w:t>
      </w:r>
      <w:r w:rsidRPr="00894E04">
        <w:rPr>
          <w:rStyle w:val="font61"/>
          <w:rFonts w:ascii="仿宋" w:eastAsia="仿宋" w:hAnsi="仿宋"/>
          <w:sz w:val="30"/>
          <w:szCs w:val="30"/>
        </w:rPr>
        <w:t>”</w:t>
      </w:r>
      <w:r w:rsidRPr="00894E04">
        <w:rPr>
          <w:rStyle w:val="font61"/>
          <w:rFonts w:ascii="仿宋" w:eastAsia="仿宋" w:hAnsi="仿宋" w:hint="eastAsia"/>
          <w:sz w:val="30"/>
          <w:szCs w:val="30"/>
        </w:rPr>
        <w:t>全国诗词大赛一等奖；杨宗义《有约橘洲看梅因时疫不就》获全国抗疫诗词大赛一等奖；黄镌中短篇小说集《老城十二巷》获</w:t>
      </w:r>
      <w:r w:rsidRPr="00894E04">
        <w:rPr>
          <w:rStyle w:val="font61"/>
          <w:rFonts w:ascii="仿宋" w:eastAsia="仿宋" w:hAnsi="仿宋"/>
          <w:sz w:val="30"/>
          <w:szCs w:val="30"/>
        </w:rPr>
        <w:t>2020</w:t>
      </w:r>
      <w:r w:rsidRPr="00894E04">
        <w:rPr>
          <w:rStyle w:val="font61"/>
          <w:rFonts w:ascii="仿宋" w:eastAsia="仿宋" w:hAnsi="仿宋" w:hint="eastAsia"/>
          <w:sz w:val="30"/>
          <w:szCs w:val="30"/>
        </w:rPr>
        <w:t>年湖南省作家协会重点作品扶持项目。</w:t>
      </w:r>
      <w:r w:rsidRPr="00894E04">
        <w:rPr>
          <w:rStyle w:val="font61"/>
          <w:rFonts w:ascii="仿宋" w:eastAsia="仿宋" w:hAnsi="仿宋"/>
          <w:sz w:val="30"/>
          <w:szCs w:val="30"/>
        </w:rPr>
        <w:t>5</w:t>
      </w:r>
      <w:r w:rsidRPr="00894E04">
        <w:rPr>
          <w:rStyle w:val="font61"/>
          <w:rFonts w:ascii="仿宋" w:eastAsia="仿宋" w:hAnsi="仿宋" w:hint="eastAsia"/>
          <w:sz w:val="30"/>
          <w:szCs w:val="30"/>
        </w:rPr>
        <w:t>、书法</w:t>
      </w:r>
      <w:r w:rsidR="00CD162C">
        <w:rPr>
          <w:rStyle w:val="font61"/>
          <w:rFonts w:ascii="仿宋" w:eastAsia="仿宋" w:hAnsi="仿宋" w:hint="eastAsia"/>
          <w:sz w:val="30"/>
          <w:szCs w:val="30"/>
        </w:rPr>
        <w:t>方面。</w:t>
      </w:r>
      <w:r w:rsidRPr="00894E04">
        <w:rPr>
          <w:rStyle w:val="font61"/>
          <w:rFonts w:ascii="仿宋" w:eastAsia="仿宋" w:hAnsi="仿宋" w:hint="eastAsia"/>
          <w:sz w:val="30"/>
          <w:szCs w:val="30"/>
        </w:rPr>
        <w:t>李砺获第五届中国书法兰亭奖、全国第六届篆刻艺术展获奖提名、西泠印社全国篆刻评展优秀奖等，出版著作《湖湘文库</w:t>
      </w:r>
      <w:r w:rsidRPr="00894E04">
        <w:rPr>
          <w:rStyle w:val="font61"/>
          <w:rFonts w:eastAsia="仿宋"/>
          <w:sz w:val="30"/>
          <w:szCs w:val="30"/>
        </w:rPr>
        <w:t>•</w:t>
      </w:r>
      <w:r w:rsidRPr="00894E04">
        <w:rPr>
          <w:rStyle w:val="font61"/>
          <w:rFonts w:ascii="仿宋" w:eastAsia="仿宋" w:hAnsi="仿宋" w:hint="eastAsia"/>
          <w:sz w:val="30"/>
          <w:szCs w:val="30"/>
        </w:rPr>
        <w:t>湖湘篆库》，个人被评为湖南省首批新文艺群体领军人物。</w:t>
      </w:r>
      <w:r w:rsidRPr="00894E04">
        <w:rPr>
          <w:rStyle w:val="font61"/>
          <w:rFonts w:ascii="仿宋" w:eastAsia="仿宋" w:hAnsi="仿宋"/>
          <w:sz w:val="30"/>
          <w:szCs w:val="30"/>
        </w:rPr>
        <w:t xml:space="preserve"> 6</w:t>
      </w:r>
      <w:r w:rsidRPr="00894E04">
        <w:rPr>
          <w:rStyle w:val="font61"/>
          <w:rFonts w:ascii="仿宋" w:eastAsia="仿宋" w:hAnsi="仿宋" w:hint="eastAsia"/>
          <w:sz w:val="30"/>
          <w:szCs w:val="30"/>
        </w:rPr>
        <w:t>、美术</w:t>
      </w:r>
      <w:r w:rsidR="007E5687">
        <w:rPr>
          <w:rStyle w:val="font61"/>
          <w:rFonts w:ascii="仿宋" w:eastAsia="仿宋" w:hAnsi="仿宋" w:hint="eastAsia"/>
          <w:sz w:val="30"/>
          <w:szCs w:val="30"/>
        </w:rPr>
        <w:t>方面。</w:t>
      </w:r>
      <w:r w:rsidRPr="00894E04">
        <w:rPr>
          <w:rStyle w:val="font61"/>
          <w:rFonts w:ascii="仿宋" w:eastAsia="仿宋" w:hAnsi="仿宋" w:hint="eastAsia"/>
          <w:sz w:val="30"/>
          <w:szCs w:val="30"/>
        </w:rPr>
        <w:t>作品《笙之交响》获第十届</w:t>
      </w:r>
      <w:r w:rsidRPr="00894E04">
        <w:rPr>
          <w:rStyle w:val="font61"/>
          <w:rFonts w:ascii="仿宋" w:eastAsia="仿宋" w:hAnsi="仿宋"/>
          <w:sz w:val="30"/>
          <w:szCs w:val="30"/>
        </w:rPr>
        <w:t>“</w:t>
      </w:r>
      <w:r w:rsidRPr="00894E04">
        <w:rPr>
          <w:rStyle w:val="font61"/>
          <w:rFonts w:ascii="仿宋" w:eastAsia="仿宋" w:hAnsi="仿宋" w:hint="eastAsia"/>
          <w:sz w:val="30"/>
          <w:szCs w:val="30"/>
        </w:rPr>
        <w:t>民族百花奖</w:t>
      </w:r>
      <w:r w:rsidRPr="00894E04">
        <w:rPr>
          <w:rStyle w:val="font61"/>
          <w:rFonts w:ascii="仿宋" w:eastAsia="仿宋" w:hAnsi="仿宋"/>
          <w:sz w:val="30"/>
          <w:szCs w:val="30"/>
        </w:rPr>
        <w:t>”</w:t>
      </w:r>
      <w:r w:rsidRPr="00894E04">
        <w:rPr>
          <w:rStyle w:val="font61"/>
          <w:rFonts w:ascii="仿宋" w:eastAsia="仿宋" w:hAnsi="仿宋" w:hint="eastAsia"/>
          <w:sz w:val="30"/>
          <w:szCs w:val="30"/>
        </w:rPr>
        <w:t>金奖；成功举办</w:t>
      </w:r>
      <w:r w:rsidRPr="00894E04">
        <w:rPr>
          <w:rStyle w:val="font61"/>
          <w:rFonts w:ascii="仿宋" w:eastAsia="仿宋" w:hAnsi="仿宋"/>
          <w:sz w:val="30"/>
          <w:szCs w:val="30"/>
        </w:rPr>
        <w:t>“</w:t>
      </w:r>
      <w:r w:rsidRPr="00894E04">
        <w:rPr>
          <w:rStyle w:val="font61"/>
          <w:rFonts w:ascii="仿宋" w:eastAsia="仿宋" w:hAnsi="仿宋" w:hint="eastAsia"/>
          <w:sz w:val="30"/>
          <w:szCs w:val="30"/>
        </w:rPr>
        <w:t>圆梦</w:t>
      </w:r>
      <w:r w:rsidRPr="00894E04">
        <w:rPr>
          <w:rStyle w:val="font61"/>
          <w:rFonts w:ascii="仿宋" w:eastAsia="仿宋" w:hAnsi="仿宋"/>
          <w:sz w:val="30"/>
          <w:szCs w:val="30"/>
        </w:rPr>
        <w:t>2020-</w:t>
      </w:r>
      <w:r w:rsidRPr="00894E04">
        <w:rPr>
          <w:rStyle w:val="font61"/>
          <w:rFonts w:ascii="仿宋" w:eastAsia="仿宋" w:hAnsi="仿宋" w:hint="eastAsia"/>
          <w:sz w:val="30"/>
          <w:szCs w:val="30"/>
        </w:rPr>
        <w:t>宁乡市脱贫攻坚奔小康主</w:t>
      </w:r>
      <w:r w:rsidRPr="00894E04">
        <w:rPr>
          <w:rStyle w:val="font61"/>
          <w:rFonts w:ascii="仿宋" w:eastAsia="仿宋" w:hAnsi="仿宋" w:hint="eastAsia"/>
          <w:sz w:val="30"/>
          <w:szCs w:val="30"/>
        </w:rPr>
        <w:lastRenderedPageBreak/>
        <w:t>题美术作品展</w:t>
      </w:r>
      <w:r w:rsidRPr="00894E04">
        <w:rPr>
          <w:rStyle w:val="font61"/>
          <w:rFonts w:ascii="仿宋" w:eastAsia="仿宋" w:hAnsi="仿宋"/>
          <w:sz w:val="30"/>
          <w:szCs w:val="30"/>
        </w:rPr>
        <w:t>”</w:t>
      </w:r>
      <w:r w:rsidRPr="00894E04">
        <w:rPr>
          <w:rStyle w:val="font61"/>
          <w:rFonts w:ascii="仿宋" w:eastAsia="仿宋" w:hAnsi="仿宋" w:hint="eastAsia"/>
          <w:sz w:val="30"/>
          <w:szCs w:val="30"/>
        </w:rPr>
        <w:t>，入展作品编制成画册《画里乡愁》。</w:t>
      </w:r>
      <w:r w:rsidRPr="00894E04">
        <w:rPr>
          <w:rStyle w:val="font61"/>
          <w:rFonts w:ascii="仿宋" w:eastAsia="仿宋" w:hAnsi="仿宋"/>
          <w:sz w:val="30"/>
          <w:szCs w:val="30"/>
        </w:rPr>
        <w:t xml:space="preserve"> 7</w:t>
      </w:r>
      <w:r w:rsidRPr="00894E04">
        <w:rPr>
          <w:rStyle w:val="font61"/>
          <w:rFonts w:ascii="仿宋" w:eastAsia="仿宋" w:hAnsi="仿宋" w:hint="eastAsia"/>
          <w:sz w:val="30"/>
          <w:szCs w:val="30"/>
        </w:rPr>
        <w:t>、</w:t>
      </w:r>
      <w:r w:rsidR="00CD162C">
        <w:rPr>
          <w:rStyle w:val="font61"/>
          <w:rFonts w:ascii="仿宋" w:eastAsia="仿宋" w:hAnsi="仿宋" w:hint="eastAsia"/>
          <w:sz w:val="30"/>
          <w:szCs w:val="30"/>
        </w:rPr>
        <w:t>音乐方面。</w:t>
      </w:r>
      <w:r w:rsidRPr="00894E04">
        <w:rPr>
          <w:rStyle w:val="font61"/>
          <w:rFonts w:ascii="仿宋" w:eastAsia="仿宋" w:hAnsi="仿宋" w:hint="eastAsia"/>
          <w:sz w:val="30"/>
          <w:szCs w:val="30"/>
        </w:rPr>
        <w:t>歌曲《勇往直前》在长沙市直机关工委、长沙市文联联合举办的</w:t>
      </w:r>
      <w:r w:rsidRPr="00894E04">
        <w:rPr>
          <w:rStyle w:val="font61"/>
          <w:rFonts w:ascii="仿宋" w:eastAsia="仿宋" w:hAnsi="仿宋"/>
          <w:sz w:val="30"/>
          <w:szCs w:val="30"/>
        </w:rPr>
        <w:t>“</w:t>
      </w:r>
      <w:r w:rsidRPr="00894E04">
        <w:rPr>
          <w:rStyle w:val="font61"/>
          <w:rFonts w:ascii="仿宋" w:eastAsia="仿宋" w:hAnsi="仿宋" w:hint="eastAsia"/>
          <w:sz w:val="30"/>
          <w:szCs w:val="30"/>
        </w:rPr>
        <w:t>在磨难中成长</w:t>
      </w:r>
      <w:r w:rsidRPr="00894E04">
        <w:rPr>
          <w:rStyle w:val="font61"/>
          <w:rFonts w:eastAsia="仿宋"/>
          <w:sz w:val="30"/>
          <w:szCs w:val="30"/>
        </w:rPr>
        <w:t>•</w:t>
      </w:r>
      <w:r w:rsidRPr="00894E04">
        <w:rPr>
          <w:rStyle w:val="font61"/>
          <w:rFonts w:ascii="仿宋" w:eastAsia="仿宋" w:hAnsi="仿宋" w:hint="eastAsia"/>
          <w:sz w:val="30"/>
          <w:szCs w:val="30"/>
        </w:rPr>
        <w:t>从磨难中奋起</w:t>
      </w:r>
      <w:r w:rsidRPr="00894E04">
        <w:rPr>
          <w:rStyle w:val="font61"/>
          <w:rFonts w:ascii="仿宋" w:eastAsia="仿宋" w:hAnsi="仿宋"/>
          <w:sz w:val="30"/>
          <w:szCs w:val="30"/>
        </w:rPr>
        <w:t>”</w:t>
      </w:r>
      <w:r w:rsidRPr="00894E04">
        <w:rPr>
          <w:rStyle w:val="font61"/>
          <w:rFonts w:ascii="仿宋" w:eastAsia="仿宋" w:hAnsi="仿宋" w:hint="eastAsia"/>
          <w:sz w:val="30"/>
          <w:szCs w:val="30"/>
        </w:rPr>
        <w:t>优秀文学艺术作品评选活动中，荣获音乐作品三等奖。</w:t>
      </w:r>
      <w:r w:rsidRPr="00894E04">
        <w:rPr>
          <w:rStyle w:val="font61"/>
          <w:rFonts w:ascii="仿宋" w:eastAsia="仿宋" w:hAnsi="仿宋"/>
          <w:sz w:val="30"/>
          <w:szCs w:val="30"/>
        </w:rPr>
        <w:t xml:space="preserve"> 8</w:t>
      </w:r>
      <w:r w:rsidRPr="00894E04">
        <w:rPr>
          <w:rStyle w:val="font61"/>
          <w:rFonts w:ascii="仿宋" w:eastAsia="仿宋" w:hAnsi="仿宋" w:hint="eastAsia"/>
          <w:sz w:val="30"/>
          <w:szCs w:val="30"/>
        </w:rPr>
        <w:t>、摄影</w:t>
      </w:r>
      <w:r w:rsidR="007E5687">
        <w:rPr>
          <w:rStyle w:val="font61"/>
          <w:rFonts w:ascii="仿宋" w:eastAsia="仿宋" w:hAnsi="仿宋" w:hint="eastAsia"/>
          <w:sz w:val="30"/>
          <w:szCs w:val="30"/>
        </w:rPr>
        <w:t>方面。</w:t>
      </w:r>
      <w:r w:rsidRPr="00894E04">
        <w:rPr>
          <w:rStyle w:val="font61"/>
          <w:rFonts w:ascii="仿宋" w:eastAsia="仿宋" w:hAnsi="仿宋" w:hint="eastAsia"/>
          <w:sz w:val="30"/>
          <w:szCs w:val="30"/>
        </w:rPr>
        <w:t>邓兴</w:t>
      </w:r>
      <w:r w:rsidR="007E5687">
        <w:rPr>
          <w:rStyle w:val="font61"/>
          <w:rFonts w:ascii="仿宋" w:eastAsia="仿宋" w:hAnsi="仿宋" w:hint="eastAsia"/>
          <w:sz w:val="30"/>
          <w:szCs w:val="30"/>
        </w:rPr>
        <w:t>的画册</w:t>
      </w:r>
      <w:r w:rsidRPr="00894E04">
        <w:rPr>
          <w:rStyle w:val="font61"/>
          <w:rFonts w:ascii="仿宋" w:eastAsia="仿宋" w:hAnsi="仿宋" w:hint="eastAsia"/>
          <w:sz w:val="30"/>
          <w:szCs w:val="30"/>
        </w:rPr>
        <w:t>《镜头里的宁乡巨变》获第</w:t>
      </w:r>
      <w:r w:rsidRPr="00894E04">
        <w:rPr>
          <w:rStyle w:val="font61"/>
          <w:rFonts w:ascii="仿宋" w:eastAsia="仿宋" w:hAnsi="仿宋"/>
          <w:sz w:val="30"/>
          <w:szCs w:val="30"/>
        </w:rPr>
        <w:t>20</w:t>
      </w:r>
      <w:r w:rsidRPr="00894E04">
        <w:rPr>
          <w:rStyle w:val="font61"/>
          <w:rFonts w:ascii="仿宋" w:eastAsia="仿宋" w:hAnsi="仿宋" w:hint="eastAsia"/>
          <w:sz w:val="30"/>
          <w:szCs w:val="30"/>
        </w:rPr>
        <w:t>届平遥国际大展优秀画册奖；蔡石姣《贫困户喜圆新房梦》《沩山新貌》获湖南省扶贫办和湖南日报联合举办的</w:t>
      </w:r>
      <w:r w:rsidRPr="00894E04">
        <w:rPr>
          <w:rStyle w:val="font61"/>
          <w:rFonts w:ascii="仿宋" w:eastAsia="仿宋" w:hAnsi="仿宋"/>
          <w:sz w:val="30"/>
          <w:szCs w:val="30"/>
        </w:rPr>
        <w:t>“</w:t>
      </w:r>
      <w:r w:rsidRPr="00894E04">
        <w:rPr>
          <w:rStyle w:val="font61"/>
          <w:rFonts w:ascii="仿宋" w:eastAsia="仿宋" w:hAnsi="仿宋" w:hint="eastAsia"/>
          <w:sz w:val="30"/>
          <w:szCs w:val="30"/>
        </w:rPr>
        <w:t>湖南决战脱贫攻坚</w:t>
      </w:r>
      <w:r w:rsidRPr="00894E04">
        <w:rPr>
          <w:rStyle w:val="font61"/>
          <w:rFonts w:ascii="仿宋" w:eastAsia="仿宋" w:hAnsi="仿宋"/>
          <w:sz w:val="30"/>
          <w:szCs w:val="30"/>
        </w:rPr>
        <w:t>”</w:t>
      </w:r>
      <w:r w:rsidRPr="00894E04">
        <w:rPr>
          <w:rStyle w:val="font61"/>
          <w:rFonts w:ascii="仿宋" w:eastAsia="仿宋" w:hAnsi="仿宋" w:hint="eastAsia"/>
          <w:sz w:val="30"/>
          <w:szCs w:val="30"/>
        </w:rPr>
        <w:t>优秀奖。</w:t>
      </w:r>
      <w:r w:rsidRPr="00894E04">
        <w:rPr>
          <w:rStyle w:val="font61"/>
          <w:rFonts w:ascii="仿宋" w:eastAsia="仿宋" w:hAnsi="仿宋"/>
          <w:sz w:val="30"/>
          <w:szCs w:val="30"/>
        </w:rPr>
        <w:t xml:space="preserve"> 9</w:t>
      </w:r>
      <w:r w:rsidRPr="00894E04">
        <w:rPr>
          <w:rStyle w:val="font61"/>
          <w:rFonts w:ascii="仿宋" w:eastAsia="仿宋" w:hAnsi="仿宋" w:hint="eastAsia"/>
          <w:sz w:val="30"/>
          <w:szCs w:val="30"/>
        </w:rPr>
        <w:t>、戏剧</w:t>
      </w:r>
      <w:r w:rsidR="00CD162C">
        <w:rPr>
          <w:rStyle w:val="font61"/>
          <w:rFonts w:ascii="仿宋" w:eastAsia="仿宋" w:hAnsi="仿宋" w:hint="eastAsia"/>
          <w:sz w:val="30"/>
          <w:szCs w:val="30"/>
        </w:rPr>
        <w:t>方面。</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花鼓戏《贷款风波》被列入文化和旅游部</w:t>
      </w:r>
      <w:r w:rsidRPr="00894E04">
        <w:rPr>
          <w:rStyle w:val="font61"/>
          <w:rFonts w:ascii="仿宋" w:eastAsia="仿宋" w:hAnsi="仿宋"/>
          <w:sz w:val="30"/>
          <w:szCs w:val="30"/>
        </w:rPr>
        <w:t>“</w:t>
      </w:r>
      <w:r w:rsidRPr="00894E04">
        <w:rPr>
          <w:rStyle w:val="font61"/>
          <w:rFonts w:ascii="仿宋" w:eastAsia="仿宋" w:hAnsi="仿宋" w:hint="eastAsia"/>
          <w:sz w:val="30"/>
          <w:szCs w:val="30"/>
        </w:rPr>
        <w:t>庆祝中国共产党成立</w:t>
      </w:r>
      <w:r w:rsidRPr="00894E04">
        <w:rPr>
          <w:rStyle w:val="font61"/>
          <w:rFonts w:ascii="仿宋" w:eastAsia="仿宋" w:hAnsi="仿宋"/>
          <w:sz w:val="30"/>
          <w:szCs w:val="30"/>
        </w:rPr>
        <w:t>100</w:t>
      </w:r>
      <w:r w:rsidRPr="00894E04">
        <w:rPr>
          <w:rStyle w:val="font61"/>
          <w:rFonts w:ascii="仿宋" w:eastAsia="仿宋" w:hAnsi="仿宋" w:hint="eastAsia"/>
          <w:sz w:val="30"/>
          <w:szCs w:val="30"/>
        </w:rPr>
        <w:t>周年舞台艺术精品创作工程</w:t>
      </w:r>
      <w:r w:rsidRPr="00894E04">
        <w:rPr>
          <w:rStyle w:val="font61"/>
          <w:rFonts w:ascii="仿宋" w:eastAsia="仿宋" w:hAnsi="仿宋"/>
          <w:sz w:val="30"/>
          <w:szCs w:val="30"/>
        </w:rPr>
        <w:t>”“</w:t>
      </w:r>
      <w:r w:rsidRPr="00894E04">
        <w:rPr>
          <w:rStyle w:val="font61"/>
          <w:rFonts w:ascii="仿宋" w:eastAsia="仿宋" w:hAnsi="仿宋" w:hint="eastAsia"/>
          <w:sz w:val="30"/>
          <w:szCs w:val="30"/>
        </w:rPr>
        <w:t>百年百项</w:t>
      </w:r>
      <w:r w:rsidRPr="00894E04">
        <w:rPr>
          <w:rStyle w:val="font61"/>
          <w:rFonts w:ascii="仿宋" w:eastAsia="仿宋" w:hAnsi="仿宋"/>
          <w:sz w:val="30"/>
          <w:szCs w:val="30"/>
        </w:rPr>
        <w:t>”</w:t>
      </w:r>
      <w:r w:rsidRPr="00894E04">
        <w:rPr>
          <w:rStyle w:val="font61"/>
          <w:rFonts w:ascii="仿宋" w:eastAsia="仿宋" w:hAnsi="仿宋" w:hint="eastAsia"/>
          <w:sz w:val="30"/>
          <w:szCs w:val="30"/>
        </w:rPr>
        <w:t>小型作品创作计划重点扶持作品名录；花鼓戏《永远的叔衡》被列入长沙市重点扶持精品项目。</w:t>
      </w:r>
      <w:r w:rsidRPr="00894E04">
        <w:rPr>
          <w:rStyle w:val="font61"/>
          <w:rFonts w:ascii="仿宋" w:eastAsia="仿宋" w:hAnsi="仿宋"/>
          <w:sz w:val="30"/>
          <w:szCs w:val="30"/>
        </w:rPr>
        <w:t xml:space="preserve"> </w:t>
      </w:r>
    </w:p>
    <w:p w14:paraId="5DD59E3C" w14:textId="77777777" w:rsidR="00241620"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hint="eastAsia"/>
          <w:sz w:val="30"/>
          <w:szCs w:val="30"/>
        </w:rPr>
        <w:t>（三）积极搭建平台，文艺交流活跃</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创办《宁乡文艺》季刊；开办</w:t>
      </w:r>
      <w:r w:rsidRPr="00894E04">
        <w:rPr>
          <w:rStyle w:val="font61"/>
          <w:rFonts w:ascii="仿宋" w:eastAsia="仿宋" w:hAnsi="仿宋"/>
          <w:sz w:val="30"/>
          <w:szCs w:val="30"/>
        </w:rPr>
        <w:t>“</w:t>
      </w:r>
      <w:r w:rsidRPr="00894E04">
        <w:rPr>
          <w:rStyle w:val="font61"/>
          <w:rFonts w:ascii="仿宋" w:eastAsia="仿宋" w:hAnsi="仿宋" w:hint="eastAsia"/>
          <w:sz w:val="30"/>
          <w:szCs w:val="30"/>
        </w:rPr>
        <w:t>宁乡文艺</w:t>
      </w:r>
      <w:r w:rsidRPr="00894E04">
        <w:rPr>
          <w:rStyle w:val="font61"/>
          <w:rFonts w:ascii="仿宋" w:eastAsia="仿宋" w:hAnsi="仿宋"/>
          <w:sz w:val="30"/>
          <w:szCs w:val="30"/>
        </w:rPr>
        <w:t>”</w:t>
      </w:r>
      <w:r w:rsidRPr="00894E04">
        <w:rPr>
          <w:rStyle w:val="font61"/>
          <w:rFonts w:ascii="仿宋" w:eastAsia="仿宋" w:hAnsi="仿宋" w:hint="eastAsia"/>
          <w:sz w:val="30"/>
          <w:szCs w:val="30"/>
        </w:rPr>
        <w:t>公众号；举办了</w:t>
      </w:r>
      <w:r w:rsidRPr="00894E04">
        <w:rPr>
          <w:rStyle w:val="font61"/>
          <w:rFonts w:ascii="仿宋" w:eastAsia="仿宋" w:hAnsi="仿宋"/>
          <w:sz w:val="30"/>
          <w:szCs w:val="30"/>
        </w:rPr>
        <w:t>“</w:t>
      </w:r>
      <w:r w:rsidRPr="00894E04">
        <w:rPr>
          <w:rStyle w:val="font61"/>
          <w:rFonts w:ascii="仿宋" w:eastAsia="仿宋" w:hAnsi="仿宋" w:hint="eastAsia"/>
          <w:sz w:val="30"/>
          <w:szCs w:val="30"/>
        </w:rPr>
        <w:t>宁乡文艺沙龙</w:t>
      </w:r>
      <w:r w:rsidRPr="00894E04">
        <w:rPr>
          <w:rStyle w:val="font61"/>
          <w:rFonts w:ascii="仿宋" w:eastAsia="仿宋" w:hAnsi="仿宋"/>
          <w:sz w:val="30"/>
          <w:szCs w:val="30"/>
        </w:rPr>
        <w:t>”</w:t>
      </w:r>
      <w:r w:rsidRPr="00894E04">
        <w:rPr>
          <w:rStyle w:val="font61"/>
          <w:rFonts w:ascii="仿宋" w:eastAsia="仿宋" w:hAnsi="仿宋" w:hint="eastAsia"/>
          <w:sz w:val="30"/>
          <w:szCs w:val="30"/>
        </w:rPr>
        <w:t>活动</w:t>
      </w:r>
      <w:r w:rsidRPr="00894E04">
        <w:rPr>
          <w:rStyle w:val="font61"/>
          <w:rFonts w:ascii="仿宋" w:eastAsia="仿宋" w:hAnsi="仿宋"/>
          <w:sz w:val="30"/>
          <w:szCs w:val="30"/>
        </w:rPr>
        <w:t>2</w:t>
      </w:r>
      <w:r w:rsidRPr="00894E04">
        <w:rPr>
          <w:rStyle w:val="font61"/>
          <w:rFonts w:ascii="仿宋" w:eastAsia="仿宋" w:hAnsi="仿宋" w:hint="eastAsia"/>
          <w:sz w:val="30"/>
          <w:szCs w:val="30"/>
        </w:rPr>
        <w:t>期；召开四次专题作品研讨会，逐步推动文艺研讨活动的常态化。</w:t>
      </w:r>
      <w:r w:rsidRPr="00894E04">
        <w:rPr>
          <w:rStyle w:val="font61"/>
          <w:rFonts w:ascii="仿宋" w:eastAsia="仿宋" w:hAnsi="仿宋"/>
          <w:sz w:val="30"/>
          <w:szCs w:val="30"/>
        </w:rPr>
        <w:t xml:space="preserve"> </w:t>
      </w:r>
    </w:p>
    <w:p w14:paraId="75A23945" w14:textId="77777777" w:rsidR="00241620"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hint="eastAsia"/>
          <w:sz w:val="30"/>
          <w:szCs w:val="30"/>
        </w:rPr>
        <w:t>（四）制定相关制度，规范文艺队伍的管理</w:t>
      </w:r>
      <w:r w:rsidRPr="00894E04">
        <w:rPr>
          <w:rStyle w:val="font61"/>
          <w:rFonts w:ascii="仿宋" w:eastAsia="仿宋" w:hAnsi="仿宋"/>
          <w:sz w:val="30"/>
          <w:szCs w:val="30"/>
        </w:rPr>
        <w:t xml:space="preserve"> </w:t>
      </w:r>
      <w:r w:rsidRPr="00894E04">
        <w:rPr>
          <w:rStyle w:val="font61"/>
          <w:rFonts w:ascii="仿宋" w:eastAsia="仿宋" w:hAnsi="仿宋" w:hint="eastAsia"/>
          <w:sz w:val="30"/>
          <w:szCs w:val="30"/>
        </w:rPr>
        <w:t>先后出台《宁乡市文联文艺家协会管理办法》《宁乡市文联关于文艺家协会换届工作的指导意见》《宁乡市文联主席团议事规则》</w:t>
      </w:r>
      <w:r w:rsidR="002D05D5">
        <w:rPr>
          <w:rStyle w:val="font61"/>
          <w:rFonts w:ascii="仿宋" w:eastAsia="仿宋" w:hAnsi="仿宋" w:hint="eastAsia"/>
          <w:sz w:val="30"/>
          <w:szCs w:val="30"/>
        </w:rPr>
        <w:t>。</w:t>
      </w:r>
    </w:p>
    <w:p w14:paraId="1D229B2C" w14:textId="6724461A" w:rsidR="00894E04" w:rsidRPr="00894E04" w:rsidRDefault="00894E04" w:rsidP="00241620">
      <w:pPr>
        <w:ind w:firstLineChars="200" w:firstLine="600"/>
        <w:jc w:val="both"/>
        <w:rPr>
          <w:rStyle w:val="font61"/>
          <w:rFonts w:ascii="仿宋" w:eastAsia="仿宋" w:hAnsi="仿宋"/>
          <w:sz w:val="30"/>
          <w:szCs w:val="30"/>
        </w:rPr>
      </w:pPr>
      <w:r w:rsidRPr="00894E04">
        <w:rPr>
          <w:rStyle w:val="font61"/>
          <w:rFonts w:ascii="仿宋" w:eastAsia="仿宋" w:hAnsi="仿宋" w:hint="eastAsia"/>
          <w:sz w:val="30"/>
          <w:szCs w:val="30"/>
        </w:rPr>
        <w:t>（五）积极开展文艺志愿服务活动今年以来，市文联及下属各协会共开展</w:t>
      </w:r>
      <w:r w:rsidRPr="00894E04">
        <w:rPr>
          <w:rStyle w:val="font61"/>
          <w:rFonts w:ascii="仿宋" w:eastAsia="仿宋" w:hAnsi="仿宋"/>
          <w:sz w:val="30"/>
          <w:szCs w:val="30"/>
        </w:rPr>
        <w:t>“</w:t>
      </w:r>
      <w:r w:rsidRPr="00894E04">
        <w:rPr>
          <w:rStyle w:val="font61"/>
          <w:rFonts w:ascii="仿宋" w:eastAsia="仿宋" w:hAnsi="仿宋" w:hint="eastAsia"/>
          <w:sz w:val="30"/>
          <w:szCs w:val="30"/>
        </w:rPr>
        <w:t>深入生活</w:t>
      </w:r>
      <w:r w:rsidRPr="00894E04">
        <w:rPr>
          <w:rStyle w:val="font61"/>
          <w:rFonts w:eastAsia="仿宋"/>
          <w:sz w:val="30"/>
          <w:szCs w:val="30"/>
        </w:rPr>
        <w:t>•</w:t>
      </w:r>
      <w:r w:rsidRPr="00894E04">
        <w:rPr>
          <w:rStyle w:val="font61"/>
          <w:rFonts w:ascii="仿宋" w:eastAsia="仿宋" w:hAnsi="仿宋" w:hint="eastAsia"/>
          <w:sz w:val="30"/>
          <w:szCs w:val="30"/>
        </w:rPr>
        <w:t>扎根人民</w:t>
      </w:r>
      <w:r w:rsidRPr="00894E04">
        <w:rPr>
          <w:rStyle w:val="font61"/>
          <w:rFonts w:ascii="仿宋" w:eastAsia="仿宋" w:hAnsi="仿宋"/>
          <w:sz w:val="30"/>
          <w:szCs w:val="30"/>
        </w:rPr>
        <w:t>”</w:t>
      </w:r>
      <w:r w:rsidRPr="00894E04">
        <w:rPr>
          <w:rStyle w:val="font61"/>
          <w:rFonts w:ascii="仿宋" w:eastAsia="仿宋" w:hAnsi="仿宋" w:hint="eastAsia"/>
          <w:sz w:val="30"/>
          <w:szCs w:val="30"/>
        </w:rPr>
        <w:t>主题明确、形式多样的文艺志愿服务活动</w:t>
      </w:r>
      <w:r w:rsidRPr="00894E04">
        <w:rPr>
          <w:rStyle w:val="font61"/>
          <w:rFonts w:ascii="仿宋" w:eastAsia="仿宋" w:hAnsi="仿宋"/>
          <w:sz w:val="30"/>
          <w:szCs w:val="30"/>
        </w:rPr>
        <w:t>50</w:t>
      </w:r>
      <w:r w:rsidRPr="00894E04">
        <w:rPr>
          <w:rStyle w:val="font61"/>
          <w:rFonts w:ascii="仿宋" w:eastAsia="仿宋" w:hAnsi="仿宋" w:hint="eastAsia"/>
          <w:sz w:val="30"/>
          <w:szCs w:val="30"/>
        </w:rPr>
        <w:t>余次。</w:t>
      </w:r>
    </w:p>
    <w:p w14:paraId="53A7B3C9" w14:textId="77777777" w:rsidR="00057FA6" w:rsidRPr="001256B6" w:rsidRDefault="00057FA6" w:rsidP="0021228B">
      <w:pPr>
        <w:jc w:val="both"/>
        <w:rPr>
          <w:rFonts w:ascii="黑体" w:eastAsia="黑体" w:hAnsi="黑体"/>
          <w:sz w:val="30"/>
          <w:szCs w:val="30"/>
        </w:rPr>
      </w:pPr>
      <w:r w:rsidRPr="001256B6">
        <w:rPr>
          <w:rFonts w:ascii="黑体" w:eastAsia="黑体" w:hAnsi="黑体" w:hint="eastAsia"/>
          <w:sz w:val="30"/>
          <w:szCs w:val="30"/>
        </w:rPr>
        <w:t>六、存在的主要问题</w:t>
      </w:r>
    </w:p>
    <w:p w14:paraId="63A906D3" w14:textId="77777777" w:rsidR="00057FA6" w:rsidRPr="00894E04" w:rsidRDefault="001256B6" w:rsidP="00241620">
      <w:pPr>
        <w:ind w:firstLineChars="200" w:firstLine="600"/>
        <w:jc w:val="both"/>
        <w:rPr>
          <w:rFonts w:ascii="仿宋" w:eastAsia="仿宋" w:hAnsi="仿宋"/>
          <w:sz w:val="30"/>
          <w:szCs w:val="30"/>
        </w:rPr>
      </w:pPr>
      <w:r>
        <w:rPr>
          <w:rFonts w:ascii="仿宋" w:eastAsia="仿宋" w:hAnsi="仿宋" w:hint="eastAsia"/>
          <w:sz w:val="30"/>
          <w:szCs w:val="30"/>
        </w:rPr>
        <w:t>随着文艺界活动的增加，各协会均反映每个协会4万元的活动经费已没办法满足日常工作的开展需要的经费</w:t>
      </w:r>
      <w:r w:rsidR="00057FA6" w:rsidRPr="00894E04">
        <w:rPr>
          <w:rFonts w:ascii="仿宋" w:eastAsia="仿宋" w:hAnsi="仿宋" w:hint="eastAsia"/>
          <w:sz w:val="30"/>
          <w:szCs w:val="30"/>
        </w:rPr>
        <w:t>。</w:t>
      </w:r>
    </w:p>
    <w:p w14:paraId="6677C090" w14:textId="77777777" w:rsidR="00057FA6" w:rsidRPr="001256B6" w:rsidRDefault="00057FA6" w:rsidP="0021228B">
      <w:pPr>
        <w:jc w:val="both"/>
        <w:rPr>
          <w:rFonts w:ascii="黑体" w:eastAsia="黑体" w:hAnsi="黑体"/>
          <w:sz w:val="30"/>
          <w:szCs w:val="30"/>
        </w:rPr>
      </w:pPr>
      <w:r w:rsidRPr="001256B6">
        <w:rPr>
          <w:rFonts w:ascii="黑体" w:eastAsia="黑体" w:hAnsi="黑体" w:hint="eastAsia"/>
          <w:sz w:val="30"/>
          <w:szCs w:val="30"/>
        </w:rPr>
        <w:t>七、改进措施和有关建议</w:t>
      </w:r>
    </w:p>
    <w:p w14:paraId="1B235471" w14:textId="77777777" w:rsidR="00057FA6" w:rsidRPr="00894E04" w:rsidRDefault="001256B6" w:rsidP="00241620">
      <w:pPr>
        <w:ind w:firstLineChars="200" w:firstLine="600"/>
        <w:jc w:val="both"/>
        <w:rPr>
          <w:rFonts w:ascii="仿宋" w:eastAsia="仿宋" w:hAnsi="仿宋"/>
          <w:sz w:val="30"/>
          <w:szCs w:val="30"/>
        </w:rPr>
      </w:pPr>
      <w:r>
        <w:rPr>
          <w:rFonts w:ascii="仿宋" w:eastAsia="仿宋" w:hAnsi="仿宋" w:hint="eastAsia"/>
          <w:sz w:val="30"/>
          <w:szCs w:val="30"/>
        </w:rPr>
        <w:t>建议相关部门在调整预算的时候，考虑适当增加各协会的活动经费，同时增加文艺创作扶持经费，便于市文联统筹全市文艺工作，更好的服务市委市政府的中心工作。</w:t>
      </w:r>
    </w:p>
    <w:sectPr w:rsidR="00057FA6" w:rsidRPr="00894E04"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4DBE" w14:textId="77777777" w:rsidR="00F13B25" w:rsidRDefault="00F13B25" w:rsidP="00362D9A">
      <w:pPr>
        <w:spacing w:after="0"/>
      </w:pPr>
      <w:r>
        <w:separator/>
      </w:r>
    </w:p>
  </w:endnote>
  <w:endnote w:type="continuationSeparator" w:id="0">
    <w:p w14:paraId="72ED3F65" w14:textId="77777777" w:rsidR="00F13B25" w:rsidRDefault="00F13B25" w:rsidP="00362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337"/>
      <w:docPartObj>
        <w:docPartGallery w:val="Page Numbers (Bottom of Page)"/>
        <w:docPartUnique/>
      </w:docPartObj>
    </w:sdtPr>
    <w:sdtEndPr/>
    <w:sdtContent>
      <w:p w14:paraId="75C36F8F" w14:textId="77777777" w:rsidR="0004682F" w:rsidRDefault="00997B05">
        <w:pPr>
          <w:pStyle w:val="a9"/>
          <w:jc w:val="right"/>
        </w:pPr>
        <w:r>
          <w:fldChar w:fldCharType="begin"/>
        </w:r>
        <w:r>
          <w:instrText xml:space="preserve"> PAGE   \* MERGEFORMAT </w:instrText>
        </w:r>
        <w:r>
          <w:fldChar w:fldCharType="separate"/>
        </w:r>
        <w:r w:rsidR="008D4B0F" w:rsidRPr="008D4B0F">
          <w:rPr>
            <w:noProof/>
            <w:lang w:val="zh-CN"/>
          </w:rPr>
          <w:t>1</w:t>
        </w:r>
        <w:r>
          <w:rPr>
            <w:noProof/>
            <w:lang w:val="zh-CN"/>
          </w:rPr>
          <w:fldChar w:fldCharType="end"/>
        </w:r>
      </w:p>
    </w:sdtContent>
  </w:sdt>
  <w:p w14:paraId="659BA820" w14:textId="77777777" w:rsidR="0004682F" w:rsidRDefault="000468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5A6" w14:textId="77777777" w:rsidR="00F13B25" w:rsidRDefault="00F13B25" w:rsidP="00362D9A">
      <w:pPr>
        <w:spacing w:after="0"/>
      </w:pPr>
      <w:r>
        <w:separator/>
      </w:r>
    </w:p>
  </w:footnote>
  <w:footnote w:type="continuationSeparator" w:id="0">
    <w:p w14:paraId="26CF34C8" w14:textId="77777777" w:rsidR="00F13B25" w:rsidRDefault="00F13B25" w:rsidP="00362D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431"/>
    <w:multiLevelType w:val="hybridMultilevel"/>
    <w:tmpl w:val="BB02F0AE"/>
    <w:lvl w:ilvl="0" w:tplc="17F467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1042DD"/>
    <w:multiLevelType w:val="hybridMultilevel"/>
    <w:tmpl w:val="ED9ACA46"/>
    <w:lvl w:ilvl="0" w:tplc="1FA206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503858"/>
    <w:multiLevelType w:val="hybridMultilevel"/>
    <w:tmpl w:val="9A984A68"/>
    <w:lvl w:ilvl="0" w:tplc="82B862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5699545">
    <w:abstractNumId w:val="1"/>
  </w:num>
  <w:num w:numId="2" w16cid:durableId="1261598069">
    <w:abstractNumId w:val="2"/>
  </w:num>
  <w:num w:numId="3" w16cid:durableId="147417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40E25"/>
    <w:rsid w:val="0004682F"/>
    <w:rsid w:val="00057FA6"/>
    <w:rsid w:val="001038A4"/>
    <w:rsid w:val="001256B6"/>
    <w:rsid w:val="001370D5"/>
    <w:rsid w:val="001A313E"/>
    <w:rsid w:val="001B7B9A"/>
    <w:rsid w:val="0021228B"/>
    <w:rsid w:val="00241620"/>
    <w:rsid w:val="00267E33"/>
    <w:rsid w:val="002D05D5"/>
    <w:rsid w:val="00323B43"/>
    <w:rsid w:val="00362D9A"/>
    <w:rsid w:val="003D37D8"/>
    <w:rsid w:val="003F4F43"/>
    <w:rsid w:val="004129A6"/>
    <w:rsid w:val="00426133"/>
    <w:rsid w:val="004358AB"/>
    <w:rsid w:val="005007B5"/>
    <w:rsid w:val="00590570"/>
    <w:rsid w:val="00716502"/>
    <w:rsid w:val="007E5687"/>
    <w:rsid w:val="007E6961"/>
    <w:rsid w:val="00831B7C"/>
    <w:rsid w:val="0088022C"/>
    <w:rsid w:val="00894E04"/>
    <w:rsid w:val="008B35C5"/>
    <w:rsid w:val="008B7726"/>
    <w:rsid w:val="008D4B0F"/>
    <w:rsid w:val="008E0236"/>
    <w:rsid w:val="00997B05"/>
    <w:rsid w:val="00A74674"/>
    <w:rsid w:val="00B01F9C"/>
    <w:rsid w:val="00BD07BF"/>
    <w:rsid w:val="00BD3359"/>
    <w:rsid w:val="00CD162C"/>
    <w:rsid w:val="00D05D45"/>
    <w:rsid w:val="00D31D50"/>
    <w:rsid w:val="00D41848"/>
    <w:rsid w:val="00E30EC6"/>
    <w:rsid w:val="00F13B25"/>
    <w:rsid w:val="00F5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037E"/>
  <w15:docId w15:val="{446B1EE9-65C1-4550-AFC6-14DABD32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A6"/>
    <w:pPr>
      <w:ind w:firstLineChars="200" w:firstLine="420"/>
    </w:pPr>
  </w:style>
  <w:style w:type="paragraph" w:styleId="a4">
    <w:name w:val="Balloon Text"/>
    <w:basedOn w:val="a"/>
    <w:link w:val="a5"/>
    <w:uiPriority w:val="99"/>
    <w:semiHidden/>
    <w:unhideWhenUsed/>
    <w:rsid w:val="008E0236"/>
    <w:pPr>
      <w:spacing w:after="0"/>
    </w:pPr>
    <w:rPr>
      <w:sz w:val="18"/>
      <w:szCs w:val="18"/>
    </w:rPr>
  </w:style>
  <w:style w:type="character" w:customStyle="1" w:styleId="a5">
    <w:name w:val="批注框文本 字符"/>
    <w:basedOn w:val="a0"/>
    <w:link w:val="a4"/>
    <w:uiPriority w:val="99"/>
    <w:semiHidden/>
    <w:rsid w:val="008E0236"/>
    <w:rPr>
      <w:rFonts w:ascii="Tahoma" w:hAnsi="Tahoma"/>
      <w:sz w:val="18"/>
      <w:szCs w:val="18"/>
    </w:rPr>
  </w:style>
  <w:style w:type="paragraph" w:styleId="a6">
    <w:name w:val="Normal (Web)"/>
    <w:basedOn w:val="a"/>
    <w:uiPriority w:val="99"/>
    <w:rsid w:val="008E0236"/>
    <w:pPr>
      <w:adjustRightInd/>
      <w:snapToGrid/>
      <w:spacing w:before="100" w:beforeAutospacing="1" w:after="100" w:afterAutospacing="1"/>
    </w:pPr>
    <w:rPr>
      <w:rFonts w:ascii="宋体" w:eastAsia="宋体" w:hAnsi="宋体" w:cs="宋体"/>
      <w:sz w:val="24"/>
      <w:szCs w:val="24"/>
    </w:rPr>
  </w:style>
  <w:style w:type="character" w:customStyle="1" w:styleId="font61">
    <w:name w:val="font61"/>
    <w:basedOn w:val="a0"/>
    <w:rsid w:val="00894E04"/>
    <w:rPr>
      <w:rFonts w:ascii="Times New Roman" w:eastAsia="楷体_GB2312" w:hAnsi="Times New Roman" w:cs="Times New Roman" w:hint="default"/>
      <w:sz w:val="32"/>
      <w:szCs w:val="24"/>
    </w:rPr>
  </w:style>
  <w:style w:type="paragraph" w:styleId="a7">
    <w:name w:val="header"/>
    <w:basedOn w:val="a"/>
    <w:link w:val="a8"/>
    <w:uiPriority w:val="99"/>
    <w:semiHidden/>
    <w:unhideWhenUsed/>
    <w:rsid w:val="00362D9A"/>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semiHidden/>
    <w:rsid w:val="00362D9A"/>
    <w:rPr>
      <w:rFonts w:ascii="Tahoma" w:hAnsi="Tahoma"/>
      <w:sz w:val="18"/>
      <w:szCs w:val="18"/>
    </w:rPr>
  </w:style>
  <w:style w:type="paragraph" w:styleId="a9">
    <w:name w:val="footer"/>
    <w:basedOn w:val="a"/>
    <w:link w:val="aa"/>
    <w:uiPriority w:val="99"/>
    <w:unhideWhenUsed/>
    <w:rsid w:val="00362D9A"/>
    <w:pPr>
      <w:tabs>
        <w:tab w:val="center" w:pos="4153"/>
        <w:tab w:val="right" w:pos="8306"/>
      </w:tabs>
    </w:pPr>
    <w:rPr>
      <w:sz w:val="18"/>
      <w:szCs w:val="18"/>
    </w:rPr>
  </w:style>
  <w:style w:type="character" w:customStyle="1" w:styleId="aa">
    <w:name w:val="页脚 字符"/>
    <w:basedOn w:val="a0"/>
    <w:link w:val="a9"/>
    <w:uiPriority w:val="99"/>
    <w:rsid w:val="00362D9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红</cp:lastModifiedBy>
  <cp:revision>58</cp:revision>
  <cp:lastPrinted>2021-03-30T06:18:00Z</cp:lastPrinted>
  <dcterms:created xsi:type="dcterms:W3CDTF">2008-09-11T17:20:00Z</dcterms:created>
  <dcterms:modified xsi:type="dcterms:W3CDTF">2022-06-08T04:38:00Z</dcterms:modified>
</cp:coreProperties>
</file>